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06AB" w14:textId="225ADEC3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20909FDF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6751E801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4C3E5ED5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0FC8DD82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52AFE1DA" w14:textId="77777777" w:rsidR="00295B7C" w:rsidRPr="00A507CC" w:rsidRDefault="00295B7C" w:rsidP="00976D77">
      <w:pPr>
        <w:widowControl w:val="0"/>
        <w:rPr>
          <w:noProof/>
          <w:color w:val="000000" w:themeColor="text1"/>
          <w:sz w:val="28"/>
          <w:szCs w:val="28"/>
        </w:rPr>
      </w:pPr>
    </w:p>
    <w:p w14:paraId="40783E97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6005EAE4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5E1103F8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4DD22473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11CD2413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14:paraId="05EDADA5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14:paraId="0A2B4406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14:paraId="38DD4CAF" w14:textId="77777777"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14:paraId="1198AB2C" w14:textId="77777777" w:rsidR="009F26D5" w:rsidRPr="0072564F" w:rsidRDefault="009F26D5" w:rsidP="009F26D5">
      <w:pPr>
        <w:widowControl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КОМПЛЕКТ</w:t>
      </w:r>
      <w:r w:rsidRPr="0072564F">
        <w:rPr>
          <w:noProof/>
          <w:sz w:val="40"/>
          <w:szCs w:val="40"/>
        </w:rPr>
        <w:t xml:space="preserve"> ОЦЕНОЧН</w:t>
      </w:r>
      <w:r>
        <w:rPr>
          <w:noProof/>
          <w:sz w:val="40"/>
          <w:szCs w:val="40"/>
        </w:rPr>
        <w:t>ЫХ СРЕДСТВ</w:t>
      </w:r>
    </w:p>
    <w:p w14:paraId="28EB6225" w14:textId="77777777" w:rsidR="009F26D5" w:rsidRDefault="009F26D5" w:rsidP="009F26D5">
      <w:pPr>
        <w:widowControl w:val="0"/>
        <w:jc w:val="center"/>
        <w:rPr>
          <w:noProof/>
          <w:sz w:val="28"/>
          <w:szCs w:val="28"/>
        </w:rPr>
      </w:pPr>
      <w:r w:rsidRPr="002B7C79">
        <w:rPr>
          <w:noProof/>
          <w:sz w:val="28"/>
          <w:szCs w:val="28"/>
        </w:rPr>
        <w:t>для оценки квалификации</w:t>
      </w:r>
    </w:p>
    <w:p w14:paraId="0DC2ED40" w14:textId="6920F0E4" w:rsidR="00295B7C" w:rsidRPr="00A507CC" w:rsidRDefault="009F26D5" w:rsidP="009F26D5">
      <w:pPr>
        <w:widowControl w:val="0"/>
        <w:jc w:val="center"/>
        <w:rPr>
          <w:color w:val="000000" w:themeColor="text1"/>
        </w:rPr>
      </w:pPr>
      <w:r w:rsidRPr="00A507CC">
        <w:rPr>
          <w:b/>
          <w:color w:val="000000" w:themeColor="text1"/>
          <w:sz w:val="28"/>
          <w:szCs w:val="28"/>
        </w:rPr>
        <w:t xml:space="preserve"> </w:t>
      </w:r>
      <w:r w:rsidR="00C175BF" w:rsidRPr="00A507CC">
        <w:rPr>
          <w:b/>
          <w:color w:val="000000" w:themeColor="text1"/>
          <w:sz w:val="28"/>
          <w:szCs w:val="28"/>
        </w:rPr>
        <w:t>«</w:t>
      </w:r>
      <w:r w:rsidR="001C59AF" w:rsidRPr="00A507CC">
        <w:rPr>
          <w:b/>
          <w:color w:val="000000" w:themeColor="text1"/>
          <w:sz w:val="28"/>
          <w:szCs w:val="28"/>
        </w:rPr>
        <w:t>Руководитель деятельностью центра тестирования и спортивной диагностики (6 уровень квалификации)</w:t>
      </w:r>
      <w:r w:rsidR="00C175BF" w:rsidRPr="00A507CC">
        <w:rPr>
          <w:b/>
          <w:color w:val="000000" w:themeColor="text1"/>
          <w:sz w:val="28"/>
          <w:szCs w:val="28"/>
        </w:rPr>
        <w:t>»</w:t>
      </w:r>
    </w:p>
    <w:p w14:paraId="0A145D23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4A45B39F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6F08C588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3E8EEC64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0C0F8715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4ABDE06F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7157D7D1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51FF506E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4ABD6E31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60392CA9" w14:textId="77777777"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14:paraId="17681F64" w14:textId="3EF25A1F" w:rsidR="00295B7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2782EA1" w14:textId="07A1BF64" w:rsidR="0023021D" w:rsidRDefault="0023021D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63381E31" w14:textId="7AEB26D9" w:rsidR="0023021D" w:rsidRDefault="0023021D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2A3E4600" w14:textId="77777777" w:rsidR="0023021D" w:rsidRPr="00A507CC" w:rsidRDefault="0023021D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0890550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39D9A90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003F719D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CF64BB6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2FC33706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6F22A1FD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EAD6BAF" w14:textId="77777777"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E08ED51" w14:textId="77777777" w:rsidR="00C175BF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  <w:r w:rsidRPr="00A507CC">
        <w:rPr>
          <w:color w:val="000000" w:themeColor="text1"/>
          <w:sz w:val="28"/>
          <w:szCs w:val="28"/>
        </w:rPr>
        <w:t>2019 год</w:t>
      </w:r>
    </w:p>
    <w:p w14:paraId="378526FA" w14:textId="77777777" w:rsidR="00316886" w:rsidRPr="00A507CC" w:rsidRDefault="00C175BF" w:rsidP="00580813">
      <w:pPr>
        <w:widowControl w:val="0"/>
        <w:jc w:val="center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br w:type="page"/>
      </w:r>
      <w:r w:rsidR="00316886" w:rsidRPr="00A507CC">
        <w:rPr>
          <w:color w:val="000000" w:themeColor="text1"/>
          <w:sz w:val="24"/>
          <w:szCs w:val="24"/>
        </w:rPr>
        <w:lastRenderedPageBreak/>
        <w:t>ОГЛАВЛЕНИЕ</w:t>
      </w:r>
    </w:p>
    <w:p w14:paraId="0A3503B0" w14:textId="77777777" w:rsidR="00316886" w:rsidRPr="00A507CC" w:rsidRDefault="00316886" w:rsidP="00580813">
      <w:pPr>
        <w:jc w:val="center"/>
        <w:rPr>
          <w:color w:val="000000" w:themeColor="text1"/>
          <w:sz w:val="24"/>
          <w:szCs w:val="24"/>
        </w:rPr>
      </w:pPr>
    </w:p>
    <w:p w14:paraId="2A421DD4" w14:textId="77777777" w:rsidR="000F73A4" w:rsidRPr="000F73A4" w:rsidRDefault="005E3B8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7661B">
        <w:rPr>
          <w:color w:val="000000" w:themeColor="text1"/>
          <w:sz w:val="24"/>
          <w:szCs w:val="24"/>
        </w:rPr>
        <w:fldChar w:fldCharType="begin"/>
      </w:r>
      <w:r w:rsidR="00316886" w:rsidRPr="0007661B">
        <w:rPr>
          <w:color w:val="000000" w:themeColor="text1"/>
          <w:sz w:val="24"/>
          <w:szCs w:val="24"/>
        </w:rPr>
        <w:instrText xml:space="preserve"> TOC \o "1-2" \h \z \u </w:instrText>
      </w:r>
      <w:r w:rsidRPr="0007661B">
        <w:rPr>
          <w:color w:val="000000" w:themeColor="text1"/>
          <w:sz w:val="24"/>
          <w:szCs w:val="24"/>
        </w:rPr>
        <w:fldChar w:fldCharType="separate"/>
      </w:r>
      <w:hyperlink w:anchor="_Toc26195211" w:history="1">
        <w:r w:rsidR="000F73A4" w:rsidRPr="000F73A4">
          <w:rPr>
            <w:rStyle w:val="ad"/>
            <w:noProof/>
            <w:sz w:val="24"/>
            <w:szCs w:val="24"/>
          </w:rPr>
          <w:t>1. Наименование квалификации и уровень квалификации: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_Toc26195211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3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457F284E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12" w:history="1">
        <w:r w:rsidR="000F73A4" w:rsidRPr="000F73A4">
          <w:rPr>
            <w:rStyle w:val="ad"/>
            <w:noProof/>
            <w:sz w:val="24"/>
            <w:szCs w:val="24"/>
          </w:rPr>
          <w:t>2. Номер квалификации: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_Toc26195212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3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3A3A0D75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13" w:history="1">
        <w:r w:rsidR="000F73A4" w:rsidRPr="000F73A4">
          <w:rPr>
            <w:rStyle w:val="ad"/>
            <w:noProof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_Toc26195213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3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6023022A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14" w:history="1">
        <w:r w:rsidR="000F73A4" w:rsidRPr="000F73A4">
          <w:rPr>
            <w:rStyle w:val="ad"/>
            <w:noProof/>
            <w:sz w:val="24"/>
            <w:szCs w:val="24"/>
          </w:rPr>
          <w:t>4. Вид профессиональной деятельности: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_Toc26195214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3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3A16FC18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15" w:history="1">
        <w:r w:rsidR="000F73A4" w:rsidRPr="000F73A4">
          <w:rPr>
            <w:rStyle w:val="ad"/>
            <w:noProof/>
            <w:sz w:val="24"/>
            <w:szCs w:val="24"/>
          </w:rPr>
          <w:t>5. Спецификация заданий для теоретического этапа профессионального экзамена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_Toc26195215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3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1ED201B5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16" w:history="1">
        <w:r w:rsidR="000F73A4" w:rsidRPr="000F73A4">
          <w:rPr>
            <w:rStyle w:val="ad"/>
            <w:noProof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_Toc26195216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6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79984030" w14:textId="77777777" w:rsidR="000F73A4" w:rsidRPr="000F73A4" w:rsidRDefault="00635A0D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17" w:history="1">
        <w:r w:rsidR="000F73A4" w:rsidRPr="000F73A4">
          <w:rPr>
            <w:rStyle w:val="ad"/>
            <w:noProof/>
            <w:sz w:val="24"/>
            <w:szCs w:val="24"/>
          </w:rPr>
          <w:t>7. Материально-техническое обеспечение оценочных мероприятий: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_Toc26195217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10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0D8914FD" w14:textId="77777777" w:rsidR="000F73A4" w:rsidRPr="000F73A4" w:rsidRDefault="00635A0D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19" w:history="1">
        <w:r w:rsidR="000F73A4" w:rsidRPr="000F73A4">
          <w:rPr>
            <w:rStyle w:val="ad"/>
            <w:noProof/>
            <w:sz w:val="24"/>
            <w:szCs w:val="24"/>
          </w:rPr>
          <w:t>8. Кадровое обеспечение оценочных мероприятий: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_Toc26195219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11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5EF6DFD0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20" w:history="1">
        <w:r w:rsidR="000F73A4" w:rsidRPr="000F73A4">
          <w:rPr>
            <w:rStyle w:val="ad"/>
            <w:noProof/>
            <w:sz w:val="24"/>
            <w:szCs w:val="24"/>
          </w:rPr>
          <w:t>9. Требования безопасности к проведению оценочных мероприятий: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_Toc26195220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13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3FF5075A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21" w:history="1">
        <w:r w:rsidR="000F73A4" w:rsidRPr="000F73A4">
          <w:rPr>
            <w:rStyle w:val="ad"/>
            <w:noProof/>
            <w:sz w:val="24"/>
            <w:szCs w:val="24"/>
          </w:rPr>
          <w:t>10. Задания для теоретического этапа профессионального экзамена: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_Toc26195221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14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3627EAE7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22" w:history="1">
        <w:r w:rsidR="000F73A4" w:rsidRPr="000F73A4">
          <w:rPr>
            <w:rStyle w:val="ad"/>
            <w:noProof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_Toc26195222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36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346B6647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23" w:history="1">
        <w:r w:rsidR="000F73A4" w:rsidRPr="000F73A4">
          <w:rPr>
            <w:rStyle w:val="ad"/>
            <w:noProof/>
            <w:sz w:val="24"/>
            <w:szCs w:val="24"/>
          </w:rPr>
          <w:t>12. Задания для практического этапа профессионального экзамена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_Toc26195223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39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173F7AC7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24" w:history="1">
        <w:r w:rsidR="000F73A4" w:rsidRPr="000F73A4">
          <w:rPr>
            <w:rStyle w:val="ad"/>
            <w:bCs/>
            <w:iCs/>
            <w:noProof/>
            <w:sz w:val="24"/>
            <w:szCs w:val="24"/>
          </w:rPr>
          <w:t>13. Правила обработки результатов профессионального экзамена и принятия решения о соответствии квалификации соискателя требованиям квалификации: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_Toc26195224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47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7955D49E" w14:textId="77777777" w:rsidR="000F73A4" w:rsidRPr="000F73A4" w:rsidRDefault="00635A0D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5225" w:history="1">
        <w:r w:rsidR="000F73A4" w:rsidRPr="000F73A4">
          <w:rPr>
            <w:rStyle w:val="ad"/>
            <w:bCs/>
            <w:iCs/>
            <w:noProof/>
            <w:sz w:val="24"/>
            <w:szCs w:val="24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0F73A4" w:rsidRPr="000F73A4">
          <w:rPr>
            <w:noProof/>
            <w:webHidden/>
            <w:sz w:val="24"/>
            <w:szCs w:val="24"/>
          </w:rPr>
          <w:tab/>
        </w:r>
        <w:r w:rsidR="000F73A4" w:rsidRPr="000F73A4">
          <w:rPr>
            <w:noProof/>
            <w:webHidden/>
            <w:sz w:val="24"/>
            <w:szCs w:val="24"/>
          </w:rPr>
          <w:fldChar w:fldCharType="begin"/>
        </w:r>
        <w:r w:rsidR="000F73A4" w:rsidRPr="000F73A4">
          <w:rPr>
            <w:noProof/>
            <w:webHidden/>
            <w:sz w:val="24"/>
            <w:szCs w:val="24"/>
          </w:rPr>
          <w:instrText xml:space="preserve"> PAGEREF _Toc26195225 \h </w:instrText>
        </w:r>
        <w:r w:rsidR="000F73A4" w:rsidRPr="000F73A4">
          <w:rPr>
            <w:noProof/>
            <w:webHidden/>
            <w:sz w:val="24"/>
            <w:szCs w:val="24"/>
          </w:rPr>
        </w:r>
        <w:r w:rsidR="000F73A4" w:rsidRPr="000F73A4">
          <w:rPr>
            <w:noProof/>
            <w:webHidden/>
            <w:sz w:val="24"/>
            <w:szCs w:val="24"/>
          </w:rPr>
          <w:fldChar w:fldCharType="separate"/>
        </w:r>
        <w:r w:rsidR="000F73A4" w:rsidRPr="000F73A4">
          <w:rPr>
            <w:noProof/>
            <w:webHidden/>
            <w:sz w:val="24"/>
            <w:szCs w:val="24"/>
          </w:rPr>
          <w:t>48</w:t>
        </w:r>
        <w:r w:rsidR="000F73A4" w:rsidRPr="000F73A4">
          <w:rPr>
            <w:noProof/>
            <w:webHidden/>
            <w:sz w:val="24"/>
            <w:szCs w:val="24"/>
          </w:rPr>
          <w:fldChar w:fldCharType="end"/>
        </w:r>
      </w:hyperlink>
    </w:p>
    <w:p w14:paraId="784C15F3" w14:textId="35573893" w:rsidR="00316886" w:rsidRPr="00A507CC" w:rsidRDefault="005E3B8D" w:rsidP="00580813">
      <w:pPr>
        <w:spacing w:line="288" w:lineRule="auto"/>
        <w:ind w:left="426" w:hanging="284"/>
        <w:jc w:val="center"/>
        <w:rPr>
          <w:color w:val="000000" w:themeColor="text1"/>
          <w:sz w:val="32"/>
          <w:szCs w:val="24"/>
        </w:rPr>
      </w:pPr>
      <w:r w:rsidRPr="0007661B">
        <w:rPr>
          <w:color w:val="000000" w:themeColor="text1"/>
          <w:sz w:val="24"/>
          <w:szCs w:val="24"/>
        </w:rPr>
        <w:fldChar w:fldCharType="end"/>
      </w:r>
    </w:p>
    <w:p w14:paraId="19F3100E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1CBB9778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63AE9AC7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3C74A95F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62927C9F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28C3DB2C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7CBBE0AD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4EA747CE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027A8687" w14:textId="77777777"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14:paraId="5E462A87" w14:textId="1AF82E00" w:rsidR="007E18AF" w:rsidRDefault="007E18AF" w:rsidP="003D48F6">
      <w:pPr>
        <w:rPr>
          <w:b/>
          <w:color w:val="000000" w:themeColor="text1"/>
          <w:sz w:val="24"/>
          <w:szCs w:val="24"/>
        </w:rPr>
      </w:pPr>
      <w:bookmarkStart w:id="0" w:name="_Hlk12434129"/>
    </w:p>
    <w:p w14:paraId="3E097910" w14:textId="1320A37A" w:rsidR="003D48F6" w:rsidRDefault="003D48F6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662C417B" w14:textId="4AD8F46F"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00261D9F" w14:textId="514B0153"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457EBF92" w14:textId="2A8813EA"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4170C39C" w14:textId="77777777"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338A8F7E" w14:textId="65AF9549" w:rsidR="003D48F6" w:rsidRDefault="003D48F6" w:rsidP="003D48F6">
      <w:pPr>
        <w:rPr>
          <w:b/>
          <w:color w:val="000000" w:themeColor="text1"/>
          <w:sz w:val="24"/>
          <w:szCs w:val="24"/>
          <w:lang w:val="en-US"/>
        </w:rPr>
      </w:pPr>
    </w:p>
    <w:p w14:paraId="0262C591" w14:textId="224208E5" w:rsidR="006038E3" w:rsidRDefault="006038E3" w:rsidP="00664ABC">
      <w:pPr>
        <w:rPr>
          <w:b/>
          <w:color w:val="000000" w:themeColor="text1"/>
          <w:sz w:val="24"/>
          <w:szCs w:val="24"/>
          <w:lang w:val="en-US"/>
        </w:rPr>
      </w:pPr>
    </w:p>
    <w:p w14:paraId="5A5BFC07" w14:textId="77777777" w:rsidR="006038E3" w:rsidRDefault="006038E3" w:rsidP="00664ABC">
      <w:pPr>
        <w:rPr>
          <w:b/>
          <w:color w:val="000000" w:themeColor="text1"/>
          <w:sz w:val="24"/>
          <w:szCs w:val="24"/>
          <w:lang w:val="en-US"/>
        </w:rPr>
      </w:pPr>
    </w:p>
    <w:p w14:paraId="291CA7AB" w14:textId="77777777" w:rsidR="004C4266" w:rsidRDefault="004C4266" w:rsidP="00664ABC">
      <w:pPr>
        <w:rPr>
          <w:b/>
          <w:color w:val="000000" w:themeColor="text1"/>
          <w:sz w:val="24"/>
          <w:szCs w:val="24"/>
          <w:lang w:val="en-US"/>
        </w:rPr>
      </w:pPr>
    </w:p>
    <w:p w14:paraId="7A4D6FC4" w14:textId="77777777" w:rsidR="00AB4612" w:rsidRPr="00DC337D" w:rsidRDefault="00AB4612" w:rsidP="00AB4612">
      <w:pPr>
        <w:jc w:val="center"/>
        <w:rPr>
          <w:b/>
          <w:sz w:val="24"/>
          <w:szCs w:val="32"/>
        </w:rPr>
      </w:pPr>
      <w:r w:rsidRPr="00DC337D">
        <w:rPr>
          <w:b/>
          <w:sz w:val="24"/>
          <w:szCs w:val="32"/>
        </w:rPr>
        <w:t>Структура оценочного средства</w:t>
      </w:r>
    </w:p>
    <w:p w14:paraId="1AC1FA43" w14:textId="77777777" w:rsidR="00D74054" w:rsidRPr="00A507CC" w:rsidRDefault="00D74054" w:rsidP="00D74054">
      <w:pPr>
        <w:pStyle w:val="13"/>
        <w:rPr>
          <w:color w:val="000000" w:themeColor="text1"/>
        </w:rPr>
      </w:pPr>
      <w:bookmarkStart w:id="1" w:name="_Toc10587361"/>
      <w:bookmarkStart w:id="2" w:name="_Toc26195211"/>
      <w:r w:rsidRPr="00A507CC">
        <w:rPr>
          <w:color w:val="000000" w:themeColor="text1"/>
        </w:rPr>
        <w:t>1. Наименование квалификации и уровень квалификации:</w:t>
      </w:r>
      <w:bookmarkEnd w:id="1"/>
      <w:bookmarkEnd w:id="2"/>
    </w:p>
    <w:p w14:paraId="1EAAA519" w14:textId="77777777" w:rsidR="00D74054" w:rsidRPr="00A507CC" w:rsidRDefault="00D74054" w:rsidP="00D74054">
      <w:pPr>
        <w:pStyle w:val="12"/>
        <w:spacing w:line="240" w:lineRule="auto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>Руководитель деятельностью центра тестирования и спортивной диагностики (6 уровень квалификации)</w:t>
      </w:r>
    </w:p>
    <w:p w14:paraId="138C71DF" w14:textId="77777777" w:rsidR="00D74054" w:rsidRPr="00A507CC" w:rsidRDefault="00D74054" w:rsidP="00D74054">
      <w:pPr>
        <w:pStyle w:val="13"/>
        <w:rPr>
          <w:color w:val="000000" w:themeColor="text1"/>
        </w:rPr>
      </w:pPr>
      <w:bookmarkStart w:id="3" w:name="_Toc10587362"/>
      <w:bookmarkStart w:id="4" w:name="_Toc26195212"/>
      <w:r w:rsidRPr="00A507CC">
        <w:rPr>
          <w:color w:val="000000" w:themeColor="text1"/>
        </w:rPr>
        <w:t>2. Номер квалификации:</w:t>
      </w:r>
      <w:bookmarkEnd w:id="3"/>
      <w:bookmarkEnd w:id="4"/>
    </w:p>
    <w:p w14:paraId="0DF93DEC" w14:textId="77777777" w:rsidR="00D74054" w:rsidRPr="00A507CC" w:rsidRDefault="00D74054" w:rsidP="00D74054">
      <w:pPr>
        <w:rPr>
          <w:color w:val="000000" w:themeColor="text1"/>
          <w:sz w:val="24"/>
          <w:szCs w:val="24"/>
        </w:rPr>
      </w:pPr>
      <w:bookmarkStart w:id="5" w:name="_Toc10587256"/>
      <w:r w:rsidRPr="003F68EA">
        <w:rPr>
          <w:color w:val="000000" w:themeColor="text1"/>
          <w:sz w:val="24"/>
          <w:szCs w:val="24"/>
        </w:rPr>
        <w:t>05.00800.0</w:t>
      </w:r>
      <w:bookmarkEnd w:id="5"/>
      <w:r w:rsidRPr="003F68EA">
        <w:rPr>
          <w:color w:val="000000" w:themeColor="text1"/>
          <w:sz w:val="24"/>
          <w:szCs w:val="24"/>
        </w:rPr>
        <w:t>4</w:t>
      </w:r>
    </w:p>
    <w:p w14:paraId="2DC94C45" w14:textId="77777777" w:rsidR="00D74054" w:rsidRPr="00A507CC" w:rsidRDefault="00D74054" w:rsidP="00D74054">
      <w:pPr>
        <w:pStyle w:val="13"/>
        <w:rPr>
          <w:color w:val="000000" w:themeColor="text1"/>
        </w:rPr>
      </w:pPr>
      <w:bookmarkStart w:id="6" w:name="_Toc10587363"/>
      <w:bookmarkStart w:id="7" w:name="_Toc26195213"/>
      <w:r w:rsidRPr="00A507CC">
        <w:rPr>
          <w:color w:val="000000" w:themeColor="text1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6"/>
      <w:bookmarkEnd w:id="7"/>
    </w:p>
    <w:p w14:paraId="1E7FBC20" w14:textId="77777777" w:rsidR="00D74054" w:rsidRPr="00A507CC" w:rsidRDefault="00D74054" w:rsidP="00D74054">
      <w:pPr>
        <w:rPr>
          <w:i/>
          <w:color w:val="000000" w:themeColor="text1"/>
          <w:sz w:val="24"/>
          <w:szCs w:val="24"/>
        </w:rPr>
      </w:pPr>
      <w:bookmarkStart w:id="8" w:name="_Toc10587258"/>
      <w:r w:rsidRPr="00A507CC">
        <w:rPr>
          <w:color w:val="000000" w:themeColor="text1"/>
          <w:sz w:val="24"/>
          <w:szCs w:val="24"/>
        </w:rPr>
        <w:t xml:space="preserve">05.008. «Руководитель организации (подразделения организации), осуществляющей деятельность в области физической культуры и спорта», утверждён приказом Министерства труда и социальной защиты РФ от </w:t>
      </w:r>
      <w:bookmarkEnd w:id="8"/>
      <w:r w:rsidRPr="00A507CC">
        <w:rPr>
          <w:color w:val="000000" w:themeColor="text1"/>
          <w:sz w:val="24"/>
          <w:szCs w:val="24"/>
        </w:rPr>
        <w:t>29.10.2015 № 798н</w:t>
      </w:r>
    </w:p>
    <w:p w14:paraId="2560CEED" w14:textId="77777777" w:rsidR="00D74054" w:rsidRPr="00A507CC" w:rsidRDefault="00D74054" w:rsidP="00D74054">
      <w:pPr>
        <w:rPr>
          <w:color w:val="000000" w:themeColor="text1"/>
        </w:rPr>
      </w:pPr>
    </w:p>
    <w:p w14:paraId="0DEF0F86" w14:textId="77777777" w:rsidR="00D74054" w:rsidRPr="00A507CC" w:rsidRDefault="00D74054" w:rsidP="00D74054">
      <w:pPr>
        <w:pStyle w:val="13"/>
        <w:rPr>
          <w:color w:val="000000" w:themeColor="text1"/>
        </w:rPr>
      </w:pPr>
      <w:bookmarkStart w:id="9" w:name="_Toc10587364"/>
      <w:bookmarkStart w:id="10" w:name="_Toc26195214"/>
      <w:r w:rsidRPr="00A507CC">
        <w:rPr>
          <w:color w:val="000000" w:themeColor="text1"/>
        </w:rPr>
        <w:t>4. Вид профессиональной деятельности:</w:t>
      </w:r>
      <w:bookmarkEnd w:id="9"/>
      <w:bookmarkEnd w:id="10"/>
    </w:p>
    <w:p w14:paraId="27334EB7" w14:textId="77777777" w:rsidR="00D74054" w:rsidRPr="00A507CC" w:rsidRDefault="00D74054" w:rsidP="00D74054">
      <w:pPr>
        <w:rPr>
          <w:color w:val="000000" w:themeColor="text1"/>
        </w:rPr>
      </w:pPr>
      <w:r w:rsidRPr="00A507CC">
        <w:rPr>
          <w:color w:val="000000" w:themeColor="text1"/>
          <w:sz w:val="24"/>
          <w:szCs w:val="24"/>
        </w:rPr>
        <w:t>Управление деятельностью и развитием физкультурно-спортивной организации</w:t>
      </w:r>
    </w:p>
    <w:p w14:paraId="1CF19426" w14:textId="3D3AC509" w:rsidR="00664ABC" w:rsidRPr="000B7FD4" w:rsidRDefault="00664ABC" w:rsidP="00664ABC">
      <w:pPr>
        <w:pStyle w:val="13"/>
      </w:pPr>
      <w:bookmarkStart w:id="11" w:name="_Toc26195215"/>
      <w:r w:rsidRPr="000B7FD4">
        <w:t>5. Спецификация заданий для теоретического этапа профессионального экзамена</w:t>
      </w:r>
      <w:bookmarkEnd w:id="11"/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5387"/>
        <w:gridCol w:w="1827"/>
        <w:gridCol w:w="2129"/>
      </w:tblGrid>
      <w:tr w:rsidR="00664ABC" w:rsidRPr="000B7FD4" w14:paraId="2499D7B9" w14:textId="77777777" w:rsidTr="002B7371">
        <w:tc>
          <w:tcPr>
            <w:tcW w:w="423" w:type="dxa"/>
          </w:tcPr>
          <w:p w14:paraId="7ACD42C1" w14:textId="77777777" w:rsidR="00664ABC" w:rsidRPr="000B7FD4" w:rsidRDefault="00664ABC" w:rsidP="002B7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</w:tcPr>
          <w:p w14:paraId="2F86D4DC" w14:textId="77777777" w:rsidR="00664ABC" w:rsidRPr="000B7FD4" w:rsidRDefault="00664ABC" w:rsidP="002B7371">
            <w:pPr>
              <w:jc w:val="center"/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1851" w:type="dxa"/>
          </w:tcPr>
          <w:p w14:paraId="62A0C161" w14:textId="77777777" w:rsidR="00664ABC" w:rsidRPr="000B7FD4" w:rsidRDefault="00664ABC" w:rsidP="002B7371">
            <w:pPr>
              <w:jc w:val="center"/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1812" w:type="dxa"/>
          </w:tcPr>
          <w:p w14:paraId="4C278EB0" w14:textId="77777777" w:rsidR="00664ABC" w:rsidRPr="000B7FD4" w:rsidRDefault="00664ABC" w:rsidP="002B7371">
            <w:pPr>
              <w:jc w:val="center"/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 xml:space="preserve">Тип и № задания </w:t>
            </w:r>
          </w:p>
        </w:tc>
      </w:tr>
      <w:tr w:rsidR="00664ABC" w:rsidRPr="000B7FD4" w14:paraId="6EF12851" w14:textId="77777777" w:rsidTr="002B7371">
        <w:tc>
          <w:tcPr>
            <w:tcW w:w="423" w:type="dxa"/>
          </w:tcPr>
          <w:p w14:paraId="3CF58942" w14:textId="77777777" w:rsidR="00664ABC" w:rsidRPr="000B7FD4" w:rsidRDefault="00664ABC" w:rsidP="002B7371">
            <w:pPr>
              <w:jc w:val="center"/>
            </w:pPr>
            <w:r w:rsidRPr="000B7FD4">
              <w:t>1</w:t>
            </w:r>
          </w:p>
        </w:tc>
        <w:tc>
          <w:tcPr>
            <w:tcW w:w="5659" w:type="dxa"/>
          </w:tcPr>
          <w:p w14:paraId="329F7388" w14:textId="77777777" w:rsidR="00664ABC" w:rsidRPr="000B7FD4" w:rsidRDefault="00664ABC" w:rsidP="002B7371">
            <w:pPr>
              <w:jc w:val="center"/>
            </w:pPr>
            <w:r w:rsidRPr="000B7FD4">
              <w:t>2</w:t>
            </w:r>
          </w:p>
        </w:tc>
        <w:tc>
          <w:tcPr>
            <w:tcW w:w="1851" w:type="dxa"/>
          </w:tcPr>
          <w:p w14:paraId="2A1FF7FB" w14:textId="77777777" w:rsidR="00664ABC" w:rsidRPr="000B7FD4" w:rsidRDefault="00664ABC" w:rsidP="002B7371">
            <w:pPr>
              <w:jc w:val="center"/>
            </w:pPr>
            <w:r w:rsidRPr="000B7FD4">
              <w:t>3</w:t>
            </w:r>
          </w:p>
        </w:tc>
        <w:tc>
          <w:tcPr>
            <w:tcW w:w="1812" w:type="dxa"/>
          </w:tcPr>
          <w:p w14:paraId="27792E47" w14:textId="77777777" w:rsidR="00664ABC" w:rsidRPr="000B7FD4" w:rsidRDefault="00664ABC" w:rsidP="002B7371">
            <w:pPr>
              <w:jc w:val="center"/>
            </w:pPr>
            <w:r w:rsidRPr="000B7FD4">
              <w:t>4</w:t>
            </w:r>
          </w:p>
        </w:tc>
      </w:tr>
      <w:tr w:rsidR="00664ABC" w:rsidRPr="000B7FD4" w14:paraId="28AA3BA8" w14:textId="77777777" w:rsidTr="002B7371">
        <w:tc>
          <w:tcPr>
            <w:tcW w:w="0" w:type="auto"/>
            <w:gridSpan w:val="4"/>
            <w:shd w:val="clear" w:color="auto" w:fill="auto"/>
          </w:tcPr>
          <w:p w14:paraId="34A4930D" w14:textId="77777777" w:rsidR="00664ABC" w:rsidRPr="000D5928" w:rsidRDefault="00664ABC" w:rsidP="002B737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D5928">
              <w:rPr>
                <w:b/>
                <w:sz w:val="24"/>
                <w:szCs w:val="24"/>
              </w:rPr>
              <w:t>D/01.6 Текущее планирование деятельности по тестированию и консультированию</w:t>
            </w:r>
          </w:p>
        </w:tc>
      </w:tr>
      <w:tr w:rsidR="00664ABC" w:rsidRPr="000B7FD4" w14:paraId="39AD0521" w14:textId="77777777" w:rsidTr="002B7371">
        <w:tc>
          <w:tcPr>
            <w:tcW w:w="0" w:type="auto"/>
            <w:gridSpan w:val="4"/>
          </w:tcPr>
          <w:p w14:paraId="25BF5F05" w14:textId="77777777" w:rsidR="00664ABC" w:rsidRPr="00D24B43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B43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664ABC" w:rsidRPr="000B7FD4" w14:paraId="308DAD90" w14:textId="77777777" w:rsidTr="002B7371">
        <w:tc>
          <w:tcPr>
            <w:tcW w:w="423" w:type="dxa"/>
            <w:shd w:val="clear" w:color="auto" w:fill="FFFFFF"/>
            <w:vAlign w:val="center"/>
          </w:tcPr>
          <w:p w14:paraId="3DAA9350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FFFFFF"/>
            <w:vAlign w:val="center"/>
          </w:tcPr>
          <w:p w14:paraId="53E2331C" w14:textId="77777777" w:rsidR="00664ABC" w:rsidRPr="007114E3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C2761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устанавливающие требования к организации консультирования и тестирования</w:t>
            </w:r>
          </w:p>
        </w:tc>
        <w:tc>
          <w:tcPr>
            <w:tcW w:w="1851" w:type="dxa"/>
            <w:shd w:val="clear" w:color="auto" w:fill="FFFFFF"/>
            <w:vAlign w:val="center"/>
          </w:tcPr>
          <w:p w14:paraId="27CFAB37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shd w:val="clear" w:color="auto" w:fill="FFFFFF"/>
          </w:tcPr>
          <w:p w14:paraId="64E821FD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sz w:val="24"/>
                <w:szCs w:val="24"/>
              </w:rPr>
              <w:t>Выбор ответа</w:t>
            </w:r>
          </w:p>
          <w:p w14:paraId="386CCBEA" w14:textId="10F8A1ED" w:rsidR="00664ABC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40D7A427" w14:textId="77777777" w:rsidR="00664ABC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последовательности</w:t>
            </w:r>
          </w:p>
          <w:p w14:paraId="2BC14556" w14:textId="2D68B087" w:rsidR="00664ABC" w:rsidRPr="007455E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664ABC" w:rsidRPr="000B7FD4" w14:paraId="7FEA835F" w14:textId="77777777" w:rsidTr="002B7371">
        <w:tc>
          <w:tcPr>
            <w:tcW w:w="423" w:type="dxa"/>
            <w:vAlign w:val="center"/>
          </w:tcPr>
          <w:p w14:paraId="4648456E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5D9C57D0" w14:textId="77777777" w:rsidR="00664ABC" w:rsidRPr="007C6FAB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AB">
              <w:rPr>
                <w:rFonts w:ascii="Times New Roman" w:hAnsi="Times New Roman" w:cs="Times New Roman"/>
                <w:sz w:val="24"/>
                <w:szCs w:val="24"/>
              </w:rPr>
              <w:t>Состав испытаний, тестов для всех гендерных и возрастных групп, включая контрольные показатели испытаний, тестов и их нормативные значения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1E1B202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shd w:val="clear" w:color="auto" w:fill="auto"/>
          </w:tcPr>
          <w:p w14:paraId="5A76E2B2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1DE3BD0E" w14:textId="202D8533" w:rsidR="00664ABC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44D87543" w14:textId="77777777" w:rsidR="00664ABC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последовательности</w:t>
            </w:r>
          </w:p>
          <w:p w14:paraId="3F176781" w14:textId="0D5BAF86" w:rsidR="00664ABC" w:rsidRPr="00942748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664ABC" w:rsidRPr="000B7FD4" w14:paraId="0B5E0A2A" w14:textId="77777777" w:rsidTr="002B7371">
        <w:tc>
          <w:tcPr>
            <w:tcW w:w="423" w:type="dxa"/>
            <w:vAlign w:val="center"/>
          </w:tcPr>
          <w:p w14:paraId="62BEC69A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4BD5DBC9" w14:textId="77777777" w:rsidR="00664ABC" w:rsidRPr="000B7FD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86127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оформлению, реквизитам, порядку разработки и утверждения, локальных нормативных актов</w:t>
            </w:r>
          </w:p>
        </w:tc>
        <w:tc>
          <w:tcPr>
            <w:tcW w:w="1851" w:type="dxa"/>
            <w:vAlign w:val="center"/>
          </w:tcPr>
          <w:p w14:paraId="665D7FB0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2BF882B1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4AFA9CCC" w14:textId="116971C9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36259152" w14:textId="77777777" w:rsidTr="002B7371">
        <w:tc>
          <w:tcPr>
            <w:tcW w:w="423" w:type="dxa"/>
            <w:vAlign w:val="center"/>
          </w:tcPr>
          <w:p w14:paraId="31B8AEBF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1514A5CA" w14:textId="77777777" w:rsidR="00664ABC" w:rsidRPr="000B7FD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F44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  <w:tc>
          <w:tcPr>
            <w:tcW w:w="1851" w:type="dxa"/>
            <w:vAlign w:val="center"/>
          </w:tcPr>
          <w:p w14:paraId="5428E609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400DD531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6DB87E2F" w14:textId="153EF826" w:rsidR="00664ABC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59CDB28E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соответствия</w:t>
            </w:r>
          </w:p>
          <w:p w14:paraId="4347D790" w14:textId="45C2E3CA" w:rsidR="00664ABC" w:rsidRPr="00623FA1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664ABC" w:rsidRPr="000B7FD4" w14:paraId="3205EDE4" w14:textId="77777777" w:rsidTr="002B7371">
        <w:tc>
          <w:tcPr>
            <w:tcW w:w="423" w:type="dxa"/>
            <w:vAlign w:val="center"/>
          </w:tcPr>
          <w:p w14:paraId="5A44C0BE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1AA31D94" w14:textId="77777777" w:rsidR="00664ABC" w:rsidRPr="004A2F4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4">
              <w:rPr>
                <w:rFonts w:ascii="Times New Roman" w:hAnsi="Times New Roman" w:cs="Times New Roman"/>
                <w:sz w:val="24"/>
                <w:szCs w:val="24"/>
              </w:rPr>
              <w:t>Методы календарного и сетевого планирования</w:t>
            </w:r>
          </w:p>
        </w:tc>
        <w:tc>
          <w:tcPr>
            <w:tcW w:w="1851" w:type="dxa"/>
            <w:vAlign w:val="center"/>
          </w:tcPr>
          <w:p w14:paraId="7EB28776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2203ABC3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01E10EEB" w14:textId="60A9A6C8" w:rsidR="00664ABC" w:rsidRPr="00623FA1" w:rsidRDefault="00664ABC" w:rsidP="00F31DD8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26F3ED16" w14:textId="77777777" w:rsidTr="002B7371">
        <w:tc>
          <w:tcPr>
            <w:tcW w:w="423" w:type="dxa"/>
            <w:vAlign w:val="center"/>
          </w:tcPr>
          <w:p w14:paraId="2884173A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7932162"/>
          </w:p>
        </w:tc>
        <w:tc>
          <w:tcPr>
            <w:tcW w:w="5659" w:type="dxa"/>
            <w:vAlign w:val="center"/>
          </w:tcPr>
          <w:p w14:paraId="6E7BDCEA" w14:textId="77777777" w:rsidR="00664ABC" w:rsidRPr="000B7FD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2F4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  <w:tc>
          <w:tcPr>
            <w:tcW w:w="1851" w:type="dxa"/>
            <w:vAlign w:val="center"/>
          </w:tcPr>
          <w:p w14:paraId="20D6FCD6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72AE7315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77C3A092" w14:textId="67701DCC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bookmarkEnd w:id="12"/>
      <w:tr w:rsidR="00664ABC" w:rsidRPr="000B7FD4" w14:paraId="4C684476" w14:textId="77777777" w:rsidTr="002B7371">
        <w:tc>
          <w:tcPr>
            <w:tcW w:w="423" w:type="dxa"/>
            <w:vAlign w:val="center"/>
          </w:tcPr>
          <w:p w14:paraId="76DB3C21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539EC7B5" w14:textId="77777777" w:rsidR="00664ABC" w:rsidRPr="004A2F4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4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1851" w:type="dxa"/>
            <w:vAlign w:val="center"/>
          </w:tcPr>
          <w:p w14:paraId="0D603F34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40655634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0AA8D818" w14:textId="5333FE77" w:rsidR="00664ABC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0A76C3F9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соответствия</w:t>
            </w:r>
          </w:p>
          <w:p w14:paraId="0948E43A" w14:textId="78B3A618" w:rsidR="00664ABC" w:rsidRPr="004D3538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664ABC" w:rsidRPr="000B7FD4" w14:paraId="3043CEBC" w14:textId="77777777" w:rsidTr="002B7371">
        <w:tc>
          <w:tcPr>
            <w:tcW w:w="423" w:type="dxa"/>
            <w:vAlign w:val="center"/>
          </w:tcPr>
          <w:p w14:paraId="57172FF8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2F98136A" w14:textId="77777777" w:rsidR="00664ABC" w:rsidRPr="004A2F4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4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почтой, браузерами</w:t>
            </w:r>
          </w:p>
        </w:tc>
        <w:tc>
          <w:tcPr>
            <w:tcW w:w="1851" w:type="dxa"/>
            <w:vAlign w:val="center"/>
          </w:tcPr>
          <w:p w14:paraId="782D8692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059090AB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160AACE4" w14:textId="1EF7E5F3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2976638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соответствия</w:t>
            </w:r>
          </w:p>
          <w:p w14:paraId="75393F71" w14:textId="339DDF5B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664ABC" w:rsidRPr="000B7FD4" w14:paraId="0128EBA7" w14:textId="77777777" w:rsidTr="002B7371">
        <w:tc>
          <w:tcPr>
            <w:tcW w:w="423" w:type="dxa"/>
            <w:vAlign w:val="center"/>
          </w:tcPr>
          <w:p w14:paraId="345EBF5D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31E02E0D" w14:textId="77777777" w:rsidR="00664ABC" w:rsidRPr="004A2F4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4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  <w:tc>
          <w:tcPr>
            <w:tcW w:w="1851" w:type="dxa"/>
            <w:vAlign w:val="center"/>
          </w:tcPr>
          <w:p w14:paraId="00536558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1A63926D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6C3D27B3" w14:textId="4A8E7A0E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1DBAD08F" w14:textId="77777777" w:rsidTr="002B7371">
        <w:tc>
          <w:tcPr>
            <w:tcW w:w="423" w:type="dxa"/>
            <w:vAlign w:val="center"/>
          </w:tcPr>
          <w:p w14:paraId="19E50F41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03870330" w14:textId="77777777" w:rsidR="00664ABC" w:rsidRPr="005B3432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432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  <w:tc>
          <w:tcPr>
            <w:tcW w:w="1851" w:type="dxa"/>
            <w:vAlign w:val="center"/>
          </w:tcPr>
          <w:p w14:paraId="6D920DDB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172A82B5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769A6FAA" w14:textId="56ED3650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5E4AE007" w14:textId="77777777" w:rsidTr="002B7371">
        <w:tc>
          <w:tcPr>
            <w:tcW w:w="423" w:type="dxa"/>
            <w:vAlign w:val="center"/>
          </w:tcPr>
          <w:p w14:paraId="22DFC4E9" w14:textId="77777777" w:rsidR="00664ABC" w:rsidRPr="000B7FD4" w:rsidRDefault="00664ABC" w:rsidP="002B737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22" w:type="dxa"/>
            <w:gridSpan w:val="3"/>
          </w:tcPr>
          <w:p w14:paraId="7D91D2A4" w14:textId="77777777" w:rsidR="00664ABC" w:rsidRPr="00D24B43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B43">
              <w:rPr>
                <w:b/>
                <w:bCs/>
                <w:sz w:val="24"/>
                <w:szCs w:val="24"/>
              </w:rPr>
              <w:t>Умения</w:t>
            </w:r>
          </w:p>
        </w:tc>
      </w:tr>
      <w:tr w:rsidR="00664ABC" w:rsidRPr="000B7FD4" w14:paraId="66BC6ADC" w14:textId="77777777" w:rsidTr="002B7371">
        <w:tc>
          <w:tcPr>
            <w:tcW w:w="423" w:type="dxa"/>
            <w:vAlign w:val="center"/>
          </w:tcPr>
          <w:p w14:paraId="79814F85" w14:textId="77777777" w:rsidR="00664ABC" w:rsidRPr="000B7FD4" w:rsidRDefault="00664ABC" w:rsidP="00664ABC">
            <w:pPr>
              <w:pStyle w:val="ab"/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70D49F7E" w14:textId="77777777" w:rsidR="00664ABC" w:rsidRPr="000B7FD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B3B91">
              <w:rPr>
                <w:rFonts w:ascii="Times New Roman" w:hAnsi="Times New Roman" w:cs="Times New Roman"/>
                <w:sz w:val="24"/>
                <w:szCs w:val="24"/>
              </w:rPr>
              <w:t>Рассчитывать объем и достаточность ресурсов для обеспечения выполнения планов консультирования и тестирования</w:t>
            </w:r>
          </w:p>
        </w:tc>
        <w:tc>
          <w:tcPr>
            <w:tcW w:w="1851" w:type="dxa"/>
            <w:vAlign w:val="center"/>
          </w:tcPr>
          <w:p w14:paraId="27F7A07B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vAlign w:val="center"/>
          </w:tcPr>
          <w:p w14:paraId="61D46453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71586234" w14:textId="654982FC" w:rsidR="00664ABC" w:rsidRPr="000B7FD4" w:rsidRDefault="00664ABC" w:rsidP="00F31DD8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624DE374" w14:textId="77777777" w:rsidTr="002B7371">
        <w:tc>
          <w:tcPr>
            <w:tcW w:w="423" w:type="dxa"/>
            <w:vAlign w:val="center"/>
          </w:tcPr>
          <w:p w14:paraId="655C716E" w14:textId="77777777" w:rsidR="00664ABC" w:rsidRPr="000B7FD4" w:rsidRDefault="00664ABC" w:rsidP="00664ABC">
            <w:pPr>
              <w:pStyle w:val="ab"/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26787E4D" w14:textId="77777777" w:rsidR="00664ABC" w:rsidRPr="0043224C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4C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подчинённым и добиваться их выполнения</w:t>
            </w:r>
          </w:p>
        </w:tc>
        <w:tc>
          <w:tcPr>
            <w:tcW w:w="1851" w:type="dxa"/>
            <w:vAlign w:val="center"/>
          </w:tcPr>
          <w:p w14:paraId="779214AE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vAlign w:val="center"/>
          </w:tcPr>
          <w:p w14:paraId="3A3046B4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7112337B" w14:textId="5032FB47" w:rsidR="00664ABC" w:rsidRPr="000B7FD4" w:rsidRDefault="00664ABC" w:rsidP="00F31DD8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23074B4E" w14:textId="77777777" w:rsidTr="002B7371">
        <w:tc>
          <w:tcPr>
            <w:tcW w:w="423" w:type="dxa"/>
            <w:vAlign w:val="center"/>
          </w:tcPr>
          <w:p w14:paraId="611BB706" w14:textId="77777777" w:rsidR="00664ABC" w:rsidRPr="000B7FD4" w:rsidRDefault="00664ABC" w:rsidP="00664ABC">
            <w:pPr>
              <w:pStyle w:val="ab"/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7F4951DE" w14:textId="77777777" w:rsidR="00664ABC" w:rsidRPr="000B7FD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84FD6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1851" w:type="dxa"/>
            <w:vAlign w:val="center"/>
          </w:tcPr>
          <w:p w14:paraId="3AD6B90B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vAlign w:val="center"/>
          </w:tcPr>
          <w:p w14:paraId="5A85BD87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30E38237" w14:textId="4EDEA4B0" w:rsidR="00664ABC" w:rsidRPr="000B7FD4" w:rsidRDefault="00664ABC" w:rsidP="00F31DD8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10115852" w14:textId="77777777" w:rsidTr="002B7371">
        <w:tc>
          <w:tcPr>
            <w:tcW w:w="423" w:type="dxa"/>
            <w:vAlign w:val="center"/>
          </w:tcPr>
          <w:p w14:paraId="69E0A236" w14:textId="77777777" w:rsidR="00664ABC" w:rsidRPr="000B7FD4" w:rsidRDefault="00664ABC" w:rsidP="00664ABC">
            <w:pPr>
              <w:pStyle w:val="ab"/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69BBD844" w14:textId="77777777" w:rsidR="00664ABC" w:rsidRPr="005871B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1B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  <w:tc>
          <w:tcPr>
            <w:tcW w:w="1851" w:type="dxa"/>
            <w:vAlign w:val="center"/>
          </w:tcPr>
          <w:p w14:paraId="6664A30F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vAlign w:val="center"/>
          </w:tcPr>
          <w:p w14:paraId="3DD0680A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7F342F8E" w14:textId="4E60E23B" w:rsidR="00664ABC" w:rsidRPr="000B7FD4" w:rsidRDefault="00664ABC" w:rsidP="00F31DD8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71A64EA2" w14:textId="77777777" w:rsidTr="002B7371">
        <w:tc>
          <w:tcPr>
            <w:tcW w:w="423" w:type="dxa"/>
            <w:vAlign w:val="center"/>
          </w:tcPr>
          <w:p w14:paraId="0475ED7A" w14:textId="77777777" w:rsidR="00664ABC" w:rsidRPr="000B7FD4" w:rsidRDefault="00664ABC" w:rsidP="002B737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shd w:val="clear" w:color="auto" w:fill="auto"/>
          </w:tcPr>
          <w:p w14:paraId="3B2410D3" w14:textId="77777777" w:rsidR="00664ABC" w:rsidRPr="000B7FD4" w:rsidRDefault="00664ABC" w:rsidP="002B7371">
            <w:pPr>
              <w:jc w:val="center"/>
              <w:rPr>
                <w:b/>
                <w:sz w:val="24"/>
                <w:szCs w:val="24"/>
              </w:rPr>
            </w:pPr>
            <w:r w:rsidRPr="000D5928">
              <w:rPr>
                <w:b/>
                <w:sz w:val="24"/>
                <w:szCs w:val="24"/>
              </w:rPr>
              <w:t>D/02.6 Управление материальными ресурсами, используемыми при проведении консультирования и тестирования</w:t>
            </w:r>
          </w:p>
        </w:tc>
      </w:tr>
      <w:tr w:rsidR="00664ABC" w:rsidRPr="000B7FD4" w14:paraId="2D5AC6B0" w14:textId="77777777" w:rsidTr="002B7371">
        <w:tc>
          <w:tcPr>
            <w:tcW w:w="423" w:type="dxa"/>
            <w:vAlign w:val="center"/>
          </w:tcPr>
          <w:p w14:paraId="142390D8" w14:textId="77777777" w:rsidR="00664ABC" w:rsidRPr="000B7FD4" w:rsidRDefault="00664ABC" w:rsidP="002B737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22" w:type="dxa"/>
            <w:gridSpan w:val="3"/>
            <w:vAlign w:val="center"/>
          </w:tcPr>
          <w:p w14:paraId="337868D7" w14:textId="77777777" w:rsidR="00664ABC" w:rsidRPr="005871B4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5871B4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664ABC" w:rsidRPr="000B7FD4" w14:paraId="6DAC0941" w14:textId="77777777" w:rsidTr="002B7371">
        <w:tc>
          <w:tcPr>
            <w:tcW w:w="423" w:type="dxa"/>
            <w:vAlign w:val="center"/>
          </w:tcPr>
          <w:p w14:paraId="0E852BD3" w14:textId="77777777" w:rsidR="00664ABC" w:rsidRPr="000B7FD4" w:rsidRDefault="00664ABC" w:rsidP="00664ABC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25EF07FC" w14:textId="77777777" w:rsidR="00664ABC" w:rsidRPr="000B7FD4" w:rsidRDefault="00664ABC" w:rsidP="002B7371">
            <w:pPr>
              <w:rPr>
                <w:sz w:val="24"/>
                <w:szCs w:val="24"/>
                <w:highlight w:val="cyan"/>
              </w:rPr>
            </w:pPr>
            <w:r w:rsidRPr="005871B4">
              <w:rPr>
                <w:sz w:val="24"/>
                <w:szCs w:val="24"/>
              </w:rPr>
              <w:t>Требования к экипировке, спортивному инвентарю и оборудованию</w:t>
            </w:r>
          </w:p>
        </w:tc>
        <w:tc>
          <w:tcPr>
            <w:tcW w:w="1851" w:type="dxa"/>
            <w:vAlign w:val="center"/>
          </w:tcPr>
          <w:p w14:paraId="5E120937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vAlign w:val="center"/>
          </w:tcPr>
          <w:p w14:paraId="74F8656F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78584716" w14:textId="75D3D9A8" w:rsidR="00664ABC" w:rsidRPr="005524C1" w:rsidRDefault="00664ABC" w:rsidP="00F31DD8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7EB3B9E0" w14:textId="77777777" w:rsidTr="002B7371">
        <w:tc>
          <w:tcPr>
            <w:tcW w:w="423" w:type="dxa"/>
            <w:vAlign w:val="center"/>
          </w:tcPr>
          <w:p w14:paraId="7BEC02F6" w14:textId="77777777" w:rsidR="00664ABC" w:rsidRPr="000B7FD4" w:rsidRDefault="00664ABC" w:rsidP="00664ABC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283A9D6A" w14:textId="77777777" w:rsidR="00664ABC" w:rsidRPr="000B7FD4" w:rsidRDefault="00664ABC" w:rsidP="002B7371">
            <w:pPr>
              <w:rPr>
                <w:sz w:val="24"/>
                <w:szCs w:val="24"/>
                <w:highlight w:val="cyan"/>
              </w:rPr>
            </w:pPr>
            <w:r w:rsidRPr="005A32AC">
              <w:rPr>
                <w:sz w:val="24"/>
                <w:szCs w:val="24"/>
              </w:rPr>
              <w:t>Способы проверки наличия и качественных характеристик спортивного оборудования и инвентаря, задействованного при проведении тестирования, в целях определения их исправности</w:t>
            </w:r>
          </w:p>
        </w:tc>
        <w:tc>
          <w:tcPr>
            <w:tcW w:w="1851" w:type="dxa"/>
            <w:vAlign w:val="center"/>
          </w:tcPr>
          <w:p w14:paraId="6BB5C3B2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vAlign w:val="center"/>
          </w:tcPr>
          <w:p w14:paraId="37217BDA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1A991B29" w14:textId="5B51F545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735CCE0A" w14:textId="77777777" w:rsidTr="002B7371">
        <w:tc>
          <w:tcPr>
            <w:tcW w:w="423" w:type="dxa"/>
            <w:vAlign w:val="center"/>
          </w:tcPr>
          <w:p w14:paraId="4FEEB93D" w14:textId="77777777" w:rsidR="00664ABC" w:rsidRPr="005A32AC" w:rsidRDefault="00664ABC" w:rsidP="00664ABC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14454489" w14:textId="77777777" w:rsidR="00664ABC" w:rsidRPr="005A32AC" w:rsidRDefault="00664ABC" w:rsidP="002B7371">
            <w:pPr>
              <w:rPr>
                <w:sz w:val="24"/>
                <w:szCs w:val="24"/>
              </w:rPr>
            </w:pPr>
            <w:r w:rsidRPr="005A32AC">
              <w:rPr>
                <w:sz w:val="24"/>
                <w:szCs w:val="24"/>
              </w:rPr>
              <w:t>Порядок составления установленной отчётности</w:t>
            </w:r>
          </w:p>
        </w:tc>
        <w:tc>
          <w:tcPr>
            <w:tcW w:w="1851" w:type="dxa"/>
            <w:vAlign w:val="center"/>
          </w:tcPr>
          <w:p w14:paraId="4062FA69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 xml:space="preserve">1 балл за правильно </w:t>
            </w:r>
            <w:r w:rsidRPr="000B7FD4">
              <w:rPr>
                <w:sz w:val="24"/>
                <w:szCs w:val="24"/>
              </w:rPr>
              <w:lastRenderedPageBreak/>
              <w:t>выполненное задание</w:t>
            </w:r>
          </w:p>
        </w:tc>
        <w:tc>
          <w:tcPr>
            <w:tcW w:w="1812" w:type="dxa"/>
            <w:vAlign w:val="center"/>
          </w:tcPr>
          <w:p w14:paraId="302D624A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lastRenderedPageBreak/>
              <w:t>Выбор ответа</w:t>
            </w:r>
          </w:p>
          <w:p w14:paraId="58208A0C" w14:textId="723B3FFD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664ABC" w:rsidRPr="000B7FD4" w14:paraId="5FFCA763" w14:textId="77777777" w:rsidTr="002B7371">
        <w:tc>
          <w:tcPr>
            <w:tcW w:w="9745" w:type="dxa"/>
            <w:gridSpan w:val="4"/>
            <w:vAlign w:val="center"/>
          </w:tcPr>
          <w:p w14:paraId="4A59541D" w14:textId="77777777" w:rsidR="00664ABC" w:rsidRPr="005871B4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5871B4">
              <w:rPr>
                <w:b/>
                <w:bCs/>
                <w:sz w:val="24"/>
                <w:szCs w:val="24"/>
              </w:rPr>
              <w:lastRenderedPageBreak/>
              <w:t>Умения</w:t>
            </w:r>
          </w:p>
        </w:tc>
      </w:tr>
      <w:tr w:rsidR="00664ABC" w:rsidRPr="000B7FD4" w14:paraId="7AA50901" w14:textId="77777777" w:rsidTr="002B7371">
        <w:tc>
          <w:tcPr>
            <w:tcW w:w="423" w:type="dxa"/>
            <w:vAlign w:val="center"/>
          </w:tcPr>
          <w:p w14:paraId="7AAE6C69" w14:textId="77777777" w:rsidR="00664ABC" w:rsidRPr="000B7FD4" w:rsidRDefault="00664ABC" w:rsidP="00664ABC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1081E41F" w14:textId="77777777" w:rsidR="00664ABC" w:rsidRPr="000B7FD4" w:rsidRDefault="00664ABC" w:rsidP="002B7371">
            <w:pPr>
              <w:rPr>
                <w:sz w:val="24"/>
                <w:szCs w:val="24"/>
                <w:highlight w:val="cyan"/>
              </w:rPr>
            </w:pPr>
            <w:r w:rsidRPr="00FE6472">
              <w:rPr>
                <w:sz w:val="24"/>
                <w:szCs w:val="24"/>
              </w:rPr>
              <w:t>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</w:t>
            </w:r>
          </w:p>
        </w:tc>
        <w:tc>
          <w:tcPr>
            <w:tcW w:w="1851" w:type="dxa"/>
            <w:vAlign w:val="center"/>
          </w:tcPr>
          <w:p w14:paraId="621922FF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vAlign w:val="center"/>
          </w:tcPr>
          <w:p w14:paraId="79607124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03E1707C" w14:textId="6612CAA3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119B7292" w14:textId="77777777" w:rsidTr="002B7371">
        <w:tc>
          <w:tcPr>
            <w:tcW w:w="423" w:type="dxa"/>
            <w:vAlign w:val="center"/>
          </w:tcPr>
          <w:p w14:paraId="285761E7" w14:textId="77777777" w:rsidR="00664ABC" w:rsidRPr="000D5928" w:rsidRDefault="00664ABC" w:rsidP="002B737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2" w:type="dxa"/>
            <w:gridSpan w:val="3"/>
          </w:tcPr>
          <w:p w14:paraId="3B539C2E" w14:textId="77777777" w:rsidR="00664ABC" w:rsidRPr="000D5928" w:rsidRDefault="00664ABC" w:rsidP="002B7371">
            <w:pPr>
              <w:jc w:val="center"/>
              <w:rPr>
                <w:b/>
                <w:sz w:val="24"/>
                <w:szCs w:val="24"/>
              </w:rPr>
            </w:pPr>
            <w:r w:rsidRPr="000D5928">
              <w:rPr>
                <w:b/>
                <w:sz w:val="24"/>
                <w:szCs w:val="24"/>
              </w:rPr>
              <w:t>D/03.6 Управление персоналом, задействованным в проведении тестирования и консультирования</w:t>
            </w:r>
          </w:p>
        </w:tc>
      </w:tr>
      <w:tr w:rsidR="00664ABC" w:rsidRPr="000B7FD4" w14:paraId="6890FE0C" w14:textId="77777777" w:rsidTr="002B7371">
        <w:tc>
          <w:tcPr>
            <w:tcW w:w="423" w:type="dxa"/>
            <w:vAlign w:val="center"/>
          </w:tcPr>
          <w:p w14:paraId="1387070F" w14:textId="77777777" w:rsidR="00664ABC" w:rsidRPr="000B7FD4" w:rsidRDefault="00664ABC" w:rsidP="002B737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22" w:type="dxa"/>
            <w:gridSpan w:val="3"/>
          </w:tcPr>
          <w:p w14:paraId="3E2690E2" w14:textId="77777777" w:rsidR="00664ABC" w:rsidRPr="00CD014B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CD014B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664ABC" w:rsidRPr="000B7FD4" w14:paraId="311BD3B5" w14:textId="77777777" w:rsidTr="002B7371">
        <w:trPr>
          <w:trHeight w:val="2150"/>
        </w:trPr>
        <w:tc>
          <w:tcPr>
            <w:tcW w:w="423" w:type="dxa"/>
            <w:vAlign w:val="center"/>
          </w:tcPr>
          <w:p w14:paraId="1D6F0B4C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48111C87" w14:textId="77777777" w:rsidR="00664ABC" w:rsidRPr="000B7FD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014B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в области регулирования трудовых отношений, вышестоящей организации, собственника по организации труда работников в области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</w:tc>
        <w:tc>
          <w:tcPr>
            <w:tcW w:w="1851" w:type="dxa"/>
            <w:vAlign w:val="center"/>
          </w:tcPr>
          <w:p w14:paraId="5380508B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7C9EB4BE" w14:textId="77777777" w:rsidR="00664ABC" w:rsidRDefault="00664ABC" w:rsidP="002B7371">
            <w:pPr>
              <w:rPr>
                <w:sz w:val="24"/>
                <w:szCs w:val="24"/>
              </w:rPr>
            </w:pPr>
          </w:p>
          <w:p w14:paraId="6F88CB77" w14:textId="77777777" w:rsidR="00664ABC" w:rsidRDefault="00664ABC" w:rsidP="002B7371">
            <w:pPr>
              <w:rPr>
                <w:sz w:val="24"/>
                <w:szCs w:val="24"/>
              </w:rPr>
            </w:pPr>
          </w:p>
          <w:p w14:paraId="6DF28A8A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0CB9C925" w14:textId="79F4C79F" w:rsidR="00664ABC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4E665167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соответствия</w:t>
            </w:r>
          </w:p>
          <w:p w14:paraId="464DC8C4" w14:textId="1C370B59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664ABC" w:rsidRPr="000B7FD4" w14:paraId="19DE8368" w14:textId="77777777" w:rsidTr="002B7371">
        <w:trPr>
          <w:trHeight w:val="1402"/>
        </w:trPr>
        <w:tc>
          <w:tcPr>
            <w:tcW w:w="423" w:type="dxa"/>
            <w:shd w:val="clear" w:color="auto" w:fill="auto"/>
            <w:vAlign w:val="center"/>
          </w:tcPr>
          <w:p w14:paraId="13958BB1" w14:textId="77777777" w:rsidR="00664ABC" w:rsidRPr="009B19EC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6B1CBCF8" w14:textId="77777777" w:rsidR="00664ABC" w:rsidRPr="009B19EC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9EC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</w:t>
            </w:r>
          </w:p>
        </w:tc>
        <w:tc>
          <w:tcPr>
            <w:tcW w:w="1851" w:type="dxa"/>
            <w:vAlign w:val="center"/>
          </w:tcPr>
          <w:p w14:paraId="488A74B9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02ACB627" w14:textId="77777777" w:rsidR="00664ABC" w:rsidRDefault="00664ABC" w:rsidP="002B7371">
            <w:pPr>
              <w:rPr>
                <w:sz w:val="24"/>
                <w:szCs w:val="24"/>
              </w:rPr>
            </w:pPr>
          </w:p>
          <w:p w14:paraId="36D49A96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153B2A9D" w14:textId="06BB0776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1C31D4D1" w14:textId="77777777" w:rsidTr="002B7371">
        <w:tc>
          <w:tcPr>
            <w:tcW w:w="423" w:type="dxa"/>
            <w:vAlign w:val="center"/>
          </w:tcPr>
          <w:p w14:paraId="0863F35E" w14:textId="77777777" w:rsidR="00664ABC" w:rsidRPr="000B7FD4" w:rsidRDefault="00664ABC" w:rsidP="002B737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22" w:type="dxa"/>
            <w:gridSpan w:val="3"/>
          </w:tcPr>
          <w:p w14:paraId="7D7C14AB" w14:textId="77777777" w:rsidR="00664ABC" w:rsidRPr="00DA6379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DA6379">
              <w:rPr>
                <w:b/>
                <w:bCs/>
                <w:sz w:val="24"/>
                <w:szCs w:val="24"/>
              </w:rPr>
              <w:t>Умения</w:t>
            </w:r>
          </w:p>
        </w:tc>
      </w:tr>
      <w:tr w:rsidR="00664ABC" w:rsidRPr="000B7FD4" w14:paraId="5250B222" w14:textId="77777777" w:rsidTr="002B7371">
        <w:trPr>
          <w:trHeight w:val="1276"/>
        </w:trPr>
        <w:tc>
          <w:tcPr>
            <w:tcW w:w="423" w:type="dxa"/>
            <w:vAlign w:val="center"/>
          </w:tcPr>
          <w:p w14:paraId="3EBE1098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1C8F79AD" w14:textId="77777777" w:rsidR="00664ABC" w:rsidRPr="000B7FD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459F4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решений по управлению персоналом</w:t>
            </w:r>
          </w:p>
        </w:tc>
        <w:tc>
          <w:tcPr>
            <w:tcW w:w="1851" w:type="dxa"/>
            <w:vAlign w:val="center"/>
          </w:tcPr>
          <w:p w14:paraId="473BAF40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57BEF614" w14:textId="77777777" w:rsidR="00664ABC" w:rsidRDefault="00664ABC" w:rsidP="002B7371">
            <w:pPr>
              <w:rPr>
                <w:sz w:val="24"/>
                <w:szCs w:val="24"/>
              </w:rPr>
            </w:pPr>
          </w:p>
          <w:p w14:paraId="53F33036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338D6461" w14:textId="501A0133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4A317446" w14:textId="77777777" w:rsidTr="002B7371">
        <w:tc>
          <w:tcPr>
            <w:tcW w:w="423" w:type="dxa"/>
            <w:vAlign w:val="center"/>
          </w:tcPr>
          <w:p w14:paraId="7CCE9478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1C22C2CC" w14:textId="77777777" w:rsidR="00664ABC" w:rsidRPr="000B7FD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B7442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1851" w:type="dxa"/>
            <w:vAlign w:val="center"/>
          </w:tcPr>
          <w:p w14:paraId="7C97C1AE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64EE2B8A" w14:textId="77777777" w:rsidR="00664ABC" w:rsidRDefault="00664ABC" w:rsidP="002B7371">
            <w:pPr>
              <w:rPr>
                <w:sz w:val="24"/>
                <w:szCs w:val="24"/>
              </w:rPr>
            </w:pPr>
          </w:p>
          <w:p w14:paraId="20094CBD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1FD1AEF3" w14:textId="10ACD85F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</w:tbl>
    <w:p w14:paraId="66466CA8" w14:textId="77777777" w:rsidR="00664ABC" w:rsidRPr="000B7FD4" w:rsidRDefault="00664ABC" w:rsidP="00664ABC">
      <w:pPr>
        <w:jc w:val="both"/>
        <w:rPr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398"/>
        <w:gridCol w:w="1821"/>
        <w:gridCol w:w="2129"/>
      </w:tblGrid>
      <w:tr w:rsidR="00664ABC" w:rsidRPr="000B7FD4" w14:paraId="38997469" w14:textId="77777777" w:rsidTr="002B7371">
        <w:tc>
          <w:tcPr>
            <w:tcW w:w="423" w:type="dxa"/>
            <w:vAlign w:val="center"/>
          </w:tcPr>
          <w:p w14:paraId="36C350F5" w14:textId="77777777" w:rsidR="00664ABC" w:rsidRPr="000B7FD4" w:rsidRDefault="00664ABC" w:rsidP="002B737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2" w:type="dxa"/>
            <w:gridSpan w:val="3"/>
          </w:tcPr>
          <w:p w14:paraId="7E059E5E" w14:textId="77777777" w:rsidR="00664ABC" w:rsidRPr="000B7FD4" w:rsidRDefault="00664ABC" w:rsidP="002B7371">
            <w:pPr>
              <w:jc w:val="center"/>
              <w:rPr>
                <w:b/>
                <w:sz w:val="24"/>
                <w:szCs w:val="24"/>
              </w:rPr>
            </w:pPr>
            <w:r w:rsidRPr="000D5928">
              <w:rPr>
                <w:b/>
                <w:sz w:val="24"/>
                <w:szCs w:val="24"/>
              </w:rPr>
              <w:t>D/04.6 Управление процессами проведения тестирования в рамках Всероссийского физкультурно-спортивного комплекса «Готов к труду и обороне» (Комплекс ГТО)</w:t>
            </w:r>
          </w:p>
        </w:tc>
      </w:tr>
      <w:tr w:rsidR="00664ABC" w:rsidRPr="000B7FD4" w14:paraId="212E2DC2" w14:textId="77777777" w:rsidTr="002B7371">
        <w:trPr>
          <w:trHeight w:val="146"/>
        </w:trPr>
        <w:tc>
          <w:tcPr>
            <w:tcW w:w="423" w:type="dxa"/>
            <w:vAlign w:val="center"/>
          </w:tcPr>
          <w:p w14:paraId="7213A826" w14:textId="77777777" w:rsidR="00664ABC" w:rsidRPr="000B7FD4" w:rsidRDefault="00664ABC" w:rsidP="002B737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22" w:type="dxa"/>
            <w:gridSpan w:val="3"/>
          </w:tcPr>
          <w:p w14:paraId="7726A8FF" w14:textId="77777777" w:rsidR="00664ABC" w:rsidRPr="00DA6379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DA6379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664ABC" w:rsidRPr="000B7FD4" w14:paraId="4B37B4A8" w14:textId="77777777" w:rsidTr="002B7371">
        <w:trPr>
          <w:trHeight w:val="1123"/>
        </w:trPr>
        <w:tc>
          <w:tcPr>
            <w:tcW w:w="423" w:type="dxa"/>
            <w:shd w:val="clear" w:color="auto" w:fill="auto"/>
            <w:vAlign w:val="center"/>
          </w:tcPr>
          <w:p w14:paraId="039E2D58" w14:textId="77777777" w:rsidR="00664ABC" w:rsidRPr="00CD1A39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663E2F7B" w14:textId="77777777" w:rsidR="00664ABC" w:rsidRPr="00CD1A39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A39">
              <w:rPr>
                <w:rFonts w:ascii="Times New Roman" w:hAnsi="Times New Roman" w:cs="Times New Roman"/>
                <w:sz w:val="24"/>
                <w:szCs w:val="24"/>
              </w:rPr>
              <w:t>Основы биомеханики, физиологии и гигиены спорта</w:t>
            </w:r>
          </w:p>
        </w:tc>
        <w:tc>
          <w:tcPr>
            <w:tcW w:w="1851" w:type="dxa"/>
            <w:vAlign w:val="center"/>
          </w:tcPr>
          <w:p w14:paraId="7AB06975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5CCA9D4C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640146BF" w14:textId="51F57BFE" w:rsidR="00664ABC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2003FAEF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соответствия</w:t>
            </w:r>
          </w:p>
          <w:p w14:paraId="53BE6BBB" w14:textId="2B5491AF" w:rsidR="00664ABC" w:rsidRPr="00030F92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664ABC" w:rsidRPr="000B7FD4" w14:paraId="38E9A03E" w14:textId="77777777" w:rsidTr="002B7371">
        <w:trPr>
          <w:trHeight w:val="1012"/>
        </w:trPr>
        <w:tc>
          <w:tcPr>
            <w:tcW w:w="423" w:type="dxa"/>
            <w:shd w:val="clear" w:color="auto" w:fill="auto"/>
            <w:vAlign w:val="center"/>
          </w:tcPr>
          <w:p w14:paraId="331A7510" w14:textId="77777777" w:rsidR="00664ABC" w:rsidRPr="00606486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1909AD19" w14:textId="77777777" w:rsidR="00664ABC" w:rsidRPr="00606486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6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контроля и оценки физической подготовленности </w:t>
            </w:r>
            <w:proofErr w:type="gramStart"/>
            <w:r w:rsidRPr="00606486">
              <w:rPr>
                <w:rFonts w:ascii="Times New Roman" w:hAnsi="Times New Roman" w:cs="Times New Roman"/>
                <w:sz w:val="24"/>
                <w:szCs w:val="24"/>
              </w:rPr>
              <w:t>тестируемых</w:t>
            </w:r>
            <w:proofErr w:type="gramEnd"/>
          </w:p>
        </w:tc>
        <w:tc>
          <w:tcPr>
            <w:tcW w:w="1851" w:type="dxa"/>
            <w:vAlign w:val="center"/>
          </w:tcPr>
          <w:p w14:paraId="23425A19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43872588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32B7B1F1" w14:textId="66659EC5" w:rsidR="00664ABC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4C3234BB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соответствия</w:t>
            </w:r>
          </w:p>
          <w:p w14:paraId="3D1DBD08" w14:textId="6388CE3F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664ABC" w:rsidRPr="000B7FD4" w14:paraId="21F9BFE0" w14:textId="77777777" w:rsidTr="002B7371">
        <w:trPr>
          <w:trHeight w:val="1404"/>
        </w:trPr>
        <w:tc>
          <w:tcPr>
            <w:tcW w:w="423" w:type="dxa"/>
            <w:vAlign w:val="center"/>
          </w:tcPr>
          <w:p w14:paraId="75B5372C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44128C38" w14:textId="77777777" w:rsidR="00664ABC" w:rsidRPr="000B7FD4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06486">
              <w:rPr>
                <w:rFonts w:ascii="Times New Roman" w:hAnsi="Times New Roman" w:cs="Times New Roman"/>
                <w:sz w:val="24"/>
                <w:szCs w:val="24"/>
              </w:rPr>
              <w:t>Методы убеждения, аргументации своей позиции, установления контакта со спортсменами, занимающимися разного возраста</w:t>
            </w:r>
          </w:p>
        </w:tc>
        <w:tc>
          <w:tcPr>
            <w:tcW w:w="1851" w:type="dxa"/>
            <w:vAlign w:val="center"/>
          </w:tcPr>
          <w:p w14:paraId="169A164A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3055D579" w14:textId="77777777" w:rsidR="00664ABC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последовательности</w:t>
            </w:r>
          </w:p>
          <w:p w14:paraId="67EB4C76" w14:textId="3BF74E8F" w:rsidR="00664ABC" w:rsidRPr="00D33369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  <w:p w14:paraId="48E12BF9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0160D8E3" w14:textId="198D9626" w:rsidR="00664ABC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</w:t>
            </w:r>
            <w:r>
              <w:rPr>
                <w:b/>
                <w:sz w:val="24"/>
                <w:szCs w:val="24"/>
              </w:rPr>
              <w:t xml:space="preserve">я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7B6D1F61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lastRenderedPageBreak/>
              <w:t>Установление соответствия</w:t>
            </w:r>
          </w:p>
          <w:p w14:paraId="2459BECF" w14:textId="2F2B61A1" w:rsidR="00664ABC" w:rsidRPr="00D33369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664ABC" w:rsidRPr="000B7FD4" w14:paraId="1661203A" w14:textId="77777777" w:rsidTr="002B7371">
        <w:tc>
          <w:tcPr>
            <w:tcW w:w="423" w:type="dxa"/>
            <w:vAlign w:val="center"/>
          </w:tcPr>
          <w:p w14:paraId="0542C274" w14:textId="77777777" w:rsidR="00664ABC" w:rsidRPr="000B7FD4" w:rsidRDefault="00664ABC" w:rsidP="002B737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22" w:type="dxa"/>
            <w:gridSpan w:val="3"/>
          </w:tcPr>
          <w:p w14:paraId="6D2A99F4" w14:textId="77777777" w:rsidR="00664ABC" w:rsidRPr="00AE36AB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36AB">
              <w:rPr>
                <w:b/>
                <w:bCs/>
                <w:sz w:val="24"/>
                <w:szCs w:val="24"/>
              </w:rPr>
              <w:t>Умения</w:t>
            </w:r>
          </w:p>
        </w:tc>
      </w:tr>
      <w:tr w:rsidR="00664ABC" w:rsidRPr="000B7FD4" w14:paraId="310126C4" w14:textId="77777777" w:rsidTr="002B7371">
        <w:trPr>
          <w:trHeight w:val="975"/>
        </w:trPr>
        <w:tc>
          <w:tcPr>
            <w:tcW w:w="423" w:type="dxa"/>
            <w:vAlign w:val="center"/>
          </w:tcPr>
          <w:p w14:paraId="271E0AD8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  <w:vAlign w:val="center"/>
          </w:tcPr>
          <w:p w14:paraId="4692B5AB" w14:textId="77777777" w:rsidR="00664ABC" w:rsidRPr="00606486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6">
              <w:rPr>
                <w:rFonts w:ascii="Times New Roman" w:hAnsi="Times New Roman" w:cs="Times New Roman"/>
                <w:sz w:val="24"/>
                <w:szCs w:val="24"/>
              </w:rPr>
              <w:t>Оценивать уровень физической подготовки, теоретических знаний, технических и тактических навыков тестируемых</w:t>
            </w:r>
          </w:p>
        </w:tc>
        <w:tc>
          <w:tcPr>
            <w:tcW w:w="1851" w:type="dxa"/>
            <w:vAlign w:val="center"/>
          </w:tcPr>
          <w:p w14:paraId="0550399E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71BF035D" w14:textId="77777777" w:rsidR="00664ABC" w:rsidRDefault="00664ABC" w:rsidP="002B7371">
            <w:pPr>
              <w:rPr>
                <w:sz w:val="24"/>
                <w:szCs w:val="24"/>
              </w:rPr>
            </w:pPr>
          </w:p>
          <w:p w14:paraId="47F103FD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0432EED5" w14:textId="2E4D2BDD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2D2F33D6" w14:textId="77777777" w:rsidTr="002B7371">
        <w:tc>
          <w:tcPr>
            <w:tcW w:w="423" w:type="dxa"/>
            <w:vAlign w:val="center"/>
          </w:tcPr>
          <w:p w14:paraId="1438E853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Align w:val="center"/>
          </w:tcPr>
          <w:p w14:paraId="663577B1" w14:textId="77777777" w:rsidR="00664ABC" w:rsidRPr="00606486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3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устанавливающие требования к организации тестирования населения в рамках всероссийского физкультурно-спортивного комплекса ГТО</w:t>
            </w:r>
          </w:p>
        </w:tc>
        <w:tc>
          <w:tcPr>
            <w:tcW w:w="1851" w:type="dxa"/>
            <w:vAlign w:val="center"/>
          </w:tcPr>
          <w:p w14:paraId="2C3D9C57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vAlign w:val="center"/>
          </w:tcPr>
          <w:p w14:paraId="52A383AE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65FF8E63" w14:textId="619896F9" w:rsidR="00664ABC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  <w:p w14:paraId="1806668D" w14:textId="77777777" w:rsidR="00664ABC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Установление последовательности</w:t>
            </w:r>
          </w:p>
          <w:p w14:paraId="4898E8FE" w14:textId="35E4B88E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 xml:space="preserve">Задание № </w:t>
            </w:r>
          </w:p>
        </w:tc>
      </w:tr>
    </w:tbl>
    <w:p w14:paraId="06E4713C" w14:textId="77777777" w:rsidR="00664ABC" w:rsidRPr="000B7FD4" w:rsidRDefault="00664ABC" w:rsidP="00664ABC">
      <w:pPr>
        <w:jc w:val="both"/>
        <w:rPr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5689"/>
        <w:gridCol w:w="1851"/>
        <w:gridCol w:w="1812"/>
      </w:tblGrid>
      <w:tr w:rsidR="00664ABC" w:rsidRPr="000B7FD4" w14:paraId="23993CDD" w14:textId="77777777" w:rsidTr="002B7371">
        <w:tc>
          <w:tcPr>
            <w:tcW w:w="393" w:type="dxa"/>
            <w:vAlign w:val="center"/>
          </w:tcPr>
          <w:p w14:paraId="04D8D222" w14:textId="77777777" w:rsidR="00664ABC" w:rsidRPr="000B7FD4" w:rsidRDefault="00664ABC" w:rsidP="002B737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2" w:type="dxa"/>
            <w:gridSpan w:val="3"/>
          </w:tcPr>
          <w:p w14:paraId="0D0212D5" w14:textId="77777777" w:rsidR="00664ABC" w:rsidRPr="000B7FD4" w:rsidRDefault="00664ABC" w:rsidP="002B7371">
            <w:pPr>
              <w:jc w:val="center"/>
              <w:rPr>
                <w:b/>
                <w:sz w:val="24"/>
                <w:szCs w:val="24"/>
              </w:rPr>
            </w:pPr>
            <w:r w:rsidRPr="000D5928">
              <w:rPr>
                <w:b/>
                <w:sz w:val="24"/>
                <w:szCs w:val="24"/>
              </w:rPr>
              <w:t>D/05.6 Управление процессами консультирования по вопросам развития физической культуры и спорта</w:t>
            </w:r>
          </w:p>
        </w:tc>
      </w:tr>
      <w:tr w:rsidR="00664ABC" w:rsidRPr="000B7FD4" w14:paraId="112EC605" w14:textId="77777777" w:rsidTr="002B7371">
        <w:tc>
          <w:tcPr>
            <w:tcW w:w="393" w:type="dxa"/>
            <w:vAlign w:val="center"/>
          </w:tcPr>
          <w:p w14:paraId="48C0A8B3" w14:textId="77777777" w:rsidR="00664ABC" w:rsidRPr="000B7FD4" w:rsidRDefault="00664ABC" w:rsidP="002B737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52" w:type="dxa"/>
            <w:gridSpan w:val="3"/>
          </w:tcPr>
          <w:p w14:paraId="2214C0A2" w14:textId="77777777" w:rsidR="00664ABC" w:rsidRPr="00E232C3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232C3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664ABC" w:rsidRPr="000B7FD4" w14:paraId="0F10928C" w14:textId="77777777" w:rsidTr="002B7371">
        <w:trPr>
          <w:trHeight w:val="1163"/>
        </w:trPr>
        <w:tc>
          <w:tcPr>
            <w:tcW w:w="393" w:type="dxa"/>
            <w:vAlign w:val="center"/>
          </w:tcPr>
          <w:p w14:paraId="4A6F6603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2EA963C6" w14:textId="77777777" w:rsidR="00664ABC" w:rsidRPr="00606486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486">
              <w:rPr>
                <w:rFonts w:ascii="Times New Roman" w:hAnsi="Times New Roman" w:cs="Times New Roman"/>
                <w:sz w:val="24"/>
                <w:szCs w:val="24"/>
              </w:rPr>
              <w:t>Полномочия и обязательства работников организации по реализации плана и внедрению процесса консультирования</w:t>
            </w:r>
          </w:p>
        </w:tc>
        <w:tc>
          <w:tcPr>
            <w:tcW w:w="1851" w:type="dxa"/>
            <w:vAlign w:val="center"/>
          </w:tcPr>
          <w:p w14:paraId="33655EE0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52F576D7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2DDCEA2D" w14:textId="22890138" w:rsidR="00664ABC" w:rsidRPr="003F7A6D" w:rsidRDefault="00664ABC" w:rsidP="00F31DD8">
            <w:pPr>
              <w:rPr>
                <w:b/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4EF15AF6" w14:textId="77777777" w:rsidTr="002B7371">
        <w:trPr>
          <w:trHeight w:val="905"/>
        </w:trPr>
        <w:tc>
          <w:tcPr>
            <w:tcW w:w="393" w:type="dxa"/>
            <w:shd w:val="clear" w:color="auto" w:fill="auto"/>
            <w:vAlign w:val="center"/>
          </w:tcPr>
          <w:p w14:paraId="09D2C24E" w14:textId="77777777" w:rsidR="00664ABC" w:rsidRPr="00900EC9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7574DBB6" w14:textId="77777777" w:rsidR="00664ABC" w:rsidRPr="00900EC9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EC9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EC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1851" w:type="dxa"/>
            <w:vAlign w:val="center"/>
          </w:tcPr>
          <w:p w14:paraId="1F1DC9DC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</w:tcPr>
          <w:p w14:paraId="54D5B066" w14:textId="77777777" w:rsidR="00664ABC" w:rsidRPr="000B7FD4" w:rsidRDefault="00664ABC" w:rsidP="002B7371">
            <w:pPr>
              <w:rPr>
                <w:b/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24DD0ABA" w14:textId="7D008ED1" w:rsidR="00664ABC" w:rsidRPr="000B7FD4" w:rsidRDefault="00664ABC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B7FD4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664ABC" w:rsidRPr="000B7FD4" w14:paraId="200F2B70" w14:textId="77777777" w:rsidTr="002B7371">
        <w:tc>
          <w:tcPr>
            <w:tcW w:w="393" w:type="dxa"/>
            <w:vAlign w:val="center"/>
          </w:tcPr>
          <w:p w14:paraId="1C3B5D98" w14:textId="77777777" w:rsidR="00664ABC" w:rsidRPr="000B7FD4" w:rsidRDefault="00664ABC" w:rsidP="002B737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52" w:type="dxa"/>
            <w:gridSpan w:val="3"/>
          </w:tcPr>
          <w:p w14:paraId="2C825BF9" w14:textId="77777777" w:rsidR="00664ABC" w:rsidRPr="00E232C3" w:rsidRDefault="00664ABC" w:rsidP="002B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E232C3">
              <w:rPr>
                <w:b/>
                <w:bCs/>
                <w:sz w:val="24"/>
                <w:szCs w:val="24"/>
              </w:rPr>
              <w:t>Умения</w:t>
            </w:r>
          </w:p>
        </w:tc>
      </w:tr>
      <w:tr w:rsidR="00664ABC" w:rsidRPr="000B7FD4" w14:paraId="732EF14F" w14:textId="77777777" w:rsidTr="002B7371">
        <w:tc>
          <w:tcPr>
            <w:tcW w:w="393" w:type="dxa"/>
            <w:vAlign w:val="center"/>
          </w:tcPr>
          <w:p w14:paraId="3A264CE4" w14:textId="77777777" w:rsidR="00664ABC" w:rsidRPr="000B7FD4" w:rsidRDefault="00664ABC" w:rsidP="00664ABC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vAlign w:val="center"/>
          </w:tcPr>
          <w:p w14:paraId="6A609414" w14:textId="77777777" w:rsidR="00664ABC" w:rsidRPr="00606486" w:rsidRDefault="00664ABC" w:rsidP="002B7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DC6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условий труда требованиям трудового законодательства Российской Федерации</w:t>
            </w:r>
          </w:p>
        </w:tc>
        <w:tc>
          <w:tcPr>
            <w:tcW w:w="1851" w:type="dxa"/>
            <w:vAlign w:val="center"/>
          </w:tcPr>
          <w:p w14:paraId="161DA786" w14:textId="77777777" w:rsidR="00664ABC" w:rsidRPr="000B7FD4" w:rsidRDefault="00664ABC" w:rsidP="002B7371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1 балл за правильно выполненное задание</w:t>
            </w:r>
          </w:p>
        </w:tc>
        <w:tc>
          <w:tcPr>
            <w:tcW w:w="1812" w:type="dxa"/>
            <w:vAlign w:val="center"/>
          </w:tcPr>
          <w:p w14:paraId="5F591C3B" w14:textId="77777777" w:rsidR="0023021D" w:rsidRPr="000B7FD4" w:rsidRDefault="0023021D" w:rsidP="0023021D">
            <w:pPr>
              <w:rPr>
                <w:sz w:val="24"/>
                <w:szCs w:val="24"/>
              </w:rPr>
            </w:pPr>
            <w:r w:rsidRPr="000B7FD4">
              <w:rPr>
                <w:sz w:val="24"/>
                <w:szCs w:val="24"/>
              </w:rPr>
              <w:t>Выбор ответа</w:t>
            </w:r>
          </w:p>
          <w:p w14:paraId="2E7254E0" w14:textId="1973E116" w:rsidR="00664ABC" w:rsidRPr="000B7FD4" w:rsidRDefault="0023021D" w:rsidP="00F31DD8">
            <w:pPr>
              <w:rPr>
                <w:sz w:val="24"/>
                <w:szCs w:val="24"/>
              </w:rPr>
            </w:pPr>
            <w:r w:rsidRPr="000B7FD4">
              <w:rPr>
                <w:b/>
                <w:sz w:val="24"/>
                <w:szCs w:val="24"/>
              </w:rPr>
              <w:t>Задание №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B4B5276" w14:textId="77777777" w:rsidR="00DF4EA1" w:rsidRDefault="00DF4EA1" w:rsidP="00664ABC">
      <w:pPr>
        <w:rPr>
          <w:sz w:val="24"/>
          <w:szCs w:val="24"/>
        </w:rPr>
      </w:pPr>
    </w:p>
    <w:p w14:paraId="52737A13" w14:textId="77777777" w:rsidR="00DF4EA1" w:rsidRDefault="00DF4EA1" w:rsidP="00664ABC">
      <w:pPr>
        <w:rPr>
          <w:sz w:val="24"/>
          <w:szCs w:val="24"/>
        </w:rPr>
      </w:pPr>
    </w:p>
    <w:p w14:paraId="09068F26" w14:textId="53A740F3" w:rsidR="00664ABC" w:rsidRPr="003B77BA" w:rsidRDefault="00664ABC" w:rsidP="00664ABC">
      <w:pPr>
        <w:rPr>
          <w:sz w:val="24"/>
          <w:szCs w:val="24"/>
        </w:rPr>
      </w:pPr>
      <w:r w:rsidRPr="00DB4E8B">
        <w:rPr>
          <w:sz w:val="24"/>
          <w:szCs w:val="24"/>
        </w:rPr>
        <w:t>Общая информация по структуре заданий для теоретического этапа профессионального экзамена</w:t>
      </w:r>
    </w:p>
    <w:p w14:paraId="5BAE652B" w14:textId="24A45DDF" w:rsidR="00664ABC" w:rsidRPr="007B7225" w:rsidRDefault="00F31DD8" w:rsidP="00664ABC">
      <w:pPr>
        <w:shd w:val="clear" w:color="auto" w:fill="FFFFFF"/>
        <w:rPr>
          <w:sz w:val="24"/>
          <w:szCs w:val="24"/>
        </w:rPr>
      </w:pPr>
      <w:r>
        <w:rPr>
          <w:bCs/>
          <w:sz w:val="24"/>
          <w:szCs w:val="24"/>
        </w:rPr>
        <w:t xml:space="preserve">В примере оценочного средства </w:t>
      </w:r>
      <w:r w:rsidR="00664ABC" w:rsidRPr="007B7225">
        <w:rPr>
          <w:bCs/>
          <w:sz w:val="24"/>
          <w:szCs w:val="24"/>
        </w:rPr>
        <w:t xml:space="preserve"> вопроса:</w:t>
      </w:r>
    </w:p>
    <w:p w14:paraId="4C6BFD95" w14:textId="539EC4A3" w:rsidR="00664ABC" w:rsidRPr="007B7225" w:rsidRDefault="00664ABC" w:rsidP="00664ABC">
      <w:pPr>
        <w:shd w:val="clear" w:color="auto" w:fill="FFFFFF"/>
        <w:tabs>
          <w:tab w:val="left" w:pos="4110"/>
          <w:tab w:val="left" w:pos="4961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с выбором ответа -</w:t>
      </w:r>
      <w:r w:rsidRPr="007B7225">
        <w:rPr>
          <w:sz w:val="24"/>
          <w:szCs w:val="24"/>
        </w:rPr>
        <w:tab/>
      </w:r>
    </w:p>
    <w:p w14:paraId="65EC2A99" w14:textId="77777777" w:rsidR="00664ABC" w:rsidRPr="004631B6" w:rsidRDefault="00664ABC" w:rsidP="00664ABC">
      <w:pPr>
        <w:shd w:val="clear" w:color="auto" w:fill="FFFFFF"/>
        <w:tabs>
          <w:tab w:val="left" w:pos="4394"/>
          <w:tab w:val="left" w:pos="524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с открытым ответом -</w:t>
      </w:r>
      <w:r w:rsidRPr="007B7225">
        <w:rPr>
          <w:sz w:val="24"/>
          <w:szCs w:val="24"/>
        </w:rPr>
        <w:tab/>
      </w:r>
      <w:r>
        <w:rPr>
          <w:sz w:val="24"/>
          <w:szCs w:val="24"/>
        </w:rPr>
        <w:t>0</w:t>
      </w:r>
    </w:p>
    <w:p w14:paraId="302B17E2" w14:textId="0CEA7716" w:rsidR="00664ABC" w:rsidRPr="007B7225" w:rsidRDefault="00664ABC" w:rsidP="00664ABC">
      <w:pPr>
        <w:shd w:val="clear" w:color="auto" w:fill="FFFFFF"/>
        <w:tabs>
          <w:tab w:val="left" w:pos="5415"/>
          <w:tab w:val="left" w:pos="969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на установление соответствия -</w:t>
      </w:r>
      <w:r w:rsidRPr="007B7225">
        <w:rPr>
          <w:sz w:val="24"/>
          <w:szCs w:val="24"/>
        </w:rPr>
        <w:tab/>
      </w:r>
    </w:p>
    <w:p w14:paraId="00400CF3" w14:textId="19E7409D" w:rsidR="00664ABC" w:rsidRDefault="00664ABC" w:rsidP="00664ABC">
      <w:pPr>
        <w:shd w:val="clear" w:color="auto" w:fill="FFFFFF"/>
        <w:tabs>
          <w:tab w:val="left" w:pos="6152"/>
          <w:tab w:val="left" w:pos="969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на установление последовательности -</w:t>
      </w:r>
      <w:r w:rsidRPr="007B7225">
        <w:rPr>
          <w:sz w:val="24"/>
          <w:szCs w:val="24"/>
        </w:rPr>
        <w:tab/>
      </w:r>
    </w:p>
    <w:p w14:paraId="1C0F17E7" w14:textId="0A14A7D4" w:rsidR="0023021D" w:rsidRDefault="0023021D" w:rsidP="00664ABC">
      <w:pPr>
        <w:shd w:val="clear" w:color="auto" w:fill="FFFFFF"/>
        <w:tabs>
          <w:tab w:val="left" w:pos="6152"/>
          <w:tab w:val="left" w:pos="9695"/>
        </w:tabs>
        <w:ind w:left="28"/>
        <w:rPr>
          <w:sz w:val="24"/>
          <w:szCs w:val="24"/>
        </w:rPr>
      </w:pPr>
    </w:p>
    <w:p w14:paraId="36E648F9" w14:textId="662BC247" w:rsidR="0023021D" w:rsidRPr="0023021D" w:rsidRDefault="0023021D" w:rsidP="0023021D">
      <w:pPr>
        <w:widowControl w:val="0"/>
        <w:ind w:right="282"/>
        <w:rPr>
          <w:sz w:val="24"/>
          <w:szCs w:val="24"/>
        </w:rPr>
      </w:pPr>
      <w:r w:rsidRPr="0023021D">
        <w:rPr>
          <w:sz w:val="24"/>
          <w:szCs w:val="24"/>
        </w:rPr>
        <w:t xml:space="preserve">Время выполнения заданий для теоретического этапа экзамена: </w:t>
      </w:r>
      <w:r w:rsidRPr="0023021D">
        <w:rPr>
          <w:sz w:val="24"/>
          <w:szCs w:val="24"/>
          <w:u w:val="single"/>
        </w:rPr>
        <w:t>60 минут</w:t>
      </w:r>
      <w:r w:rsidRPr="0023021D">
        <w:rPr>
          <w:sz w:val="24"/>
          <w:szCs w:val="24"/>
        </w:rPr>
        <w:t>.</w:t>
      </w:r>
    </w:p>
    <w:p w14:paraId="3A4B56EB" w14:textId="7A8025DE" w:rsidR="00664ABC" w:rsidRDefault="00664ABC" w:rsidP="003B096B">
      <w:pPr>
        <w:shd w:val="clear" w:color="auto" w:fill="FFFFFF"/>
        <w:tabs>
          <w:tab w:val="left" w:pos="6152"/>
          <w:tab w:val="left" w:pos="9695"/>
        </w:tabs>
        <w:rPr>
          <w:sz w:val="24"/>
          <w:szCs w:val="24"/>
        </w:rPr>
      </w:pPr>
    </w:p>
    <w:p w14:paraId="6780D72F" w14:textId="20B791EF" w:rsidR="009F4BB6" w:rsidRDefault="00316886" w:rsidP="00580813">
      <w:pPr>
        <w:pStyle w:val="13"/>
        <w:rPr>
          <w:color w:val="000000" w:themeColor="text1"/>
        </w:rPr>
      </w:pPr>
      <w:bookmarkStart w:id="13" w:name="_Toc26195216"/>
      <w:bookmarkEnd w:id="0"/>
      <w:r w:rsidRPr="00A507CC">
        <w:rPr>
          <w:color w:val="000000" w:themeColor="text1"/>
        </w:rPr>
        <w:t>6. Спецификация заданий для практического этапа профессионального экзамена</w:t>
      </w:r>
      <w:bookmarkEnd w:id="13"/>
    </w:p>
    <w:p w14:paraId="0E32C480" w14:textId="53F864F1" w:rsidR="003960AF" w:rsidRPr="00A507CC" w:rsidRDefault="003860F0" w:rsidP="00F31DD8">
      <w:pPr>
        <w:shd w:val="clear" w:color="auto" w:fill="FFFFFF"/>
        <w:autoSpaceDE/>
        <w:autoSpaceDN/>
        <w:rPr>
          <w:color w:val="000000" w:themeColor="text1"/>
        </w:rPr>
      </w:pPr>
      <w:bookmarkStart w:id="14" w:name="_Hlk26115800"/>
      <w:r w:rsidRPr="003860F0">
        <w:rPr>
          <w:color w:val="333333"/>
          <w:sz w:val="24"/>
          <w:szCs w:val="24"/>
        </w:rPr>
        <w:t xml:space="preserve">Практическая часть экзамена предполагает выполнение соискателем двух практических </w:t>
      </w:r>
      <w:bookmarkEnd w:id="14"/>
      <w:r w:rsidR="00F31DD8">
        <w:rPr>
          <w:color w:val="333333"/>
          <w:sz w:val="24"/>
          <w:szCs w:val="24"/>
        </w:rPr>
        <w:t>заданий в модельных условиях.</w:t>
      </w:r>
    </w:p>
    <w:p w14:paraId="3D78CB4F" w14:textId="6CDFE96D" w:rsidR="006D0B76" w:rsidRPr="00A507CC" w:rsidRDefault="00316886" w:rsidP="00BC54F6">
      <w:pPr>
        <w:pStyle w:val="1"/>
        <w:ind w:firstLine="567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bookmarkStart w:id="15" w:name="_Toc26195217"/>
      <w:r w:rsidRPr="00A507CC">
        <w:rPr>
          <w:rFonts w:ascii="Times New Roman" w:hAnsi="Times New Roman"/>
          <w:color w:val="000000" w:themeColor="text1"/>
          <w:sz w:val="24"/>
          <w:szCs w:val="24"/>
        </w:rPr>
        <w:t>7. Материально-техническое обеспечение оценочных мероприятий:</w:t>
      </w:r>
      <w:bookmarkEnd w:id="15"/>
      <w:r w:rsidR="00076252" w:rsidRPr="00A507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E05A69C" w14:textId="77777777" w:rsidR="000F73A4" w:rsidRPr="00A507CC" w:rsidRDefault="000F73A4" w:rsidP="000F73A4">
      <w:pPr>
        <w:jc w:val="both"/>
        <w:rPr>
          <w:color w:val="000000" w:themeColor="text1"/>
          <w:sz w:val="24"/>
          <w:szCs w:val="24"/>
        </w:rPr>
      </w:pPr>
    </w:p>
    <w:p w14:paraId="3439DD6C" w14:textId="0D64A5F1" w:rsidR="00316886" w:rsidRPr="00A507CC" w:rsidRDefault="00316886" w:rsidP="00BC54F6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6" w:name="_Toc26195219"/>
      <w:r w:rsidRPr="00A507CC">
        <w:rPr>
          <w:rFonts w:ascii="Times New Roman" w:hAnsi="Times New Roman"/>
          <w:color w:val="000000" w:themeColor="text1"/>
          <w:sz w:val="24"/>
          <w:szCs w:val="24"/>
        </w:rPr>
        <w:lastRenderedPageBreak/>
        <w:t>8. Кадровое обеспечение оценочных мероприятий:</w:t>
      </w:r>
      <w:bookmarkEnd w:id="16"/>
      <w:r w:rsidR="00875DA8" w:rsidRPr="00A507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94CD23F" w14:textId="693EC95E" w:rsidR="00316886" w:rsidRPr="00A507CC" w:rsidRDefault="00316886" w:rsidP="00580813">
      <w:pPr>
        <w:pStyle w:val="13"/>
        <w:rPr>
          <w:color w:val="000000" w:themeColor="text1"/>
        </w:rPr>
      </w:pPr>
      <w:bookmarkStart w:id="17" w:name="_Toc26195220"/>
      <w:r w:rsidRPr="00A507CC">
        <w:rPr>
          <w:color w:val="000000" w:themeColor="text1"/>
        </w:rPr>
        <w:t>9. Требования безопасности к проведению оценочных мероприятий:</w:t>
      </w:r>
      <w:bookmarkEnd w:id="17"/>
      <w:r w:rsidR="00696C43" w:rsidRPr="00A507CC">
        <w:rPr>
          <w:color w:val="000000" w:themeColor="text1"/>
        </w:rPr>
        <w:t xml:space="preserve"> </w:t>
      </w:r>
    </w:p>
    <w:p w14:paraId="032A71F7" w14:textId="77777777" w:rsidR="0097089B" w:rsidRPr="00A507CC" w:rsidRDefault="0097089B" w:rsidP="0097089B">
      <w:pPr>
        <w:ind w:firstLine="708"/>
        <w:jc w:val="both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0E62B141" w14:textId="77777777" w:rsidR="0097089B" w:rsidRPr="00A507CC" w:rsidRDefault="0097089B" w:rsidP="0097089B">
      <w:pPr>
        <w:ind w:firstLine="708"/>
        <w:jc w:val="both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 xml:space="preserve">9.1.1. безопасной работы с компьютером; </w:t>
      </w:r>
    </w:p>
    <w:p w14:paraId="7B36B7A5" w14:textId="77777777" w:rsidR="0097089B" w:rsidRPr="00A507CC" w:rsidRDefault="0097089B" w:rsidP="0097089B">
      <w:pPr>
        <w:ind w:firstLine="708"/>
        <w:jc w:val="both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7D302C26" w14:textId="77777777" w:rsidR="0097089B" w:rsidRPr="00A507CC" w:rsidRDefault="0097089B" w:rsidP="0097089B">
      <w:pPr>
        <w:ind w:firstLine="708"/>
        <w:jc w:val="both"/>
        <w:rPr>
          <w:strike/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Pr="00A507CC">
        <w:rPr>
          <w:strike/>
          <w:color w:val="000000" w:themeColor="text1"/>
          <w:sz w:val="24"/>
          <w:szCs w:val="24"/>
        </w:rPr>
        <w:t>.</w:t>
      </w:r>
    </w:p>
    <w:p w14:paraId="3C1AADB5" w14:textId="77777777" w:rsidR="0011662C" w:rsidRPr="00A507CC" w:rsidRDefault="0011662C" w:rsidP="0097089B">
      <w:pPr>
        <w:ind w:firstLine="708"/>
        <w:jc w:val="both"/>
        <w:rPr>
          <w:strike/>
          <w:color w:val="000000" w:themeColor="text1"/>
          <w:sz w:val="24"/>
          <w:szCs w:val="24"/>
        </w:rPr>
      </w:pPr>
    </w:p>
    <w:p w14:paraId="0761C198" w14:textId="77777777" w:rsidR="00496ADB" w:rsidRDefault="00600D98" w:rsidP="00496ADB">
      <w:pPr>
        <w:pStyle w:val="13"/>
        <w:rPr>
          <w:color w:val="000000" w:themeColor="text1"/>
        </w:rPr>
      </w:pPr>
      <w:bookmarkStart w:id="18" w:name="_Toc26195221"/>
      <w:r w:rsidRPr="00A507CC">
        <w:rPr>
          <w:color w:val="000000" w:themeColor="text1"/>
        </w:rPr>
        <w:t>10. Задания для теоретического этапа профессионального экзамена:</w:t>
      </w:r>
      <w:bookmarkEnd w:id="18"/>
      <w:r w:rsidR="00696C43" w:rsidRPr="00A507CC">
        <w:rPr>
          <w:color w:val="000000" w:themeColor="text1"/>
        </w:rPr>
        <w:t xml:space="preserve"> </w:t>
      </w:r>
    </w:p>
    <w:p w14:paraId="1396B6C9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 xml:space="preserve">1. </w:t>
      </w:r>
      <w:r w:rsidRPr="000D5928">
        <w:rPr>
          <w:rFonts w:ascii="Times New Roman" w:hAnsi="Times New Roman" w:cs="Times New Roman"/>
          <w:b/>
          <w:bCs/>
          <w:sz w:val="24"/>
          <w:szCs w:val="24"/>
        </w:rPr>
        <w:t xml:space="preserve">Выберите один </w:t>
      </w:r>
      <w:proofErr w:type="spellStart"/>
      <w:r w:rsidRPr="000D5928">
        <w:rPr>
          <w:rFonts w:ascii="Times New Roman" w:hAnsi="Times New Roman" w:cs="Times New Roman"/>
          <w:b/>
          <w:bCs/>
          <w:sz w:val="24"/>
          <w:szCs w:val="24"/>
        </w:rPr>
        <w:t>НЕверный</w:t>
      </w:r>
      <w:proofErr w:type="spellEnd"/>
      <w:r w:rsidRPr="000D5928">
        <w:rPr>
          <w:rFonts w:ascii="Times New Roman" w:hAnsi="Times New Roman" w:cs="Times New Roman"/>
          <w:b/>
          <w:bCs/>
          <w:sz w:val="24"/>
          <w:szCs w:val="24"/>
        </w:rPr>
        <w:t xml:space="preserve"> ответ.</w:t>
      </w:r>
    </w:p>
    <w:p w14:paraId="17EEF854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>К трудовым действиям текущего планирования деятельности по тестированию и консультированию относятся:</w:t>
      </w:r>
    </w:p>
    <w:p w14:paraId="45B96C4B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>1. Сбор заявок на проведение мероприятий в рамках тестирования и консультирования</w:t>
      </w:r>
    </w:p>
    <w:p w14:paraId="757C5D29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>2. Разработка и утверждение графиков проведения консультирования и тестирования с периодичностью, установленной нормативными правовыми актами</w:t>
      </w:r>
    </w:p>
    <w:p w14:paraId="3F0EE33C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>3. Утверждение подготовленных планов при отсутствии замечаний</w:t>
      </w:r>
    </w:p>
    <w:p w14:paraId="393039A8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 xml:space="preserve">4. </w:t>
      </w:r>
      <w:r w:rsidRPr="00C34A69">
        <w:rPr>
          <w:rFonts w:ascii="Times New Roman" w:hAnsi="Times New Roman" w:cs="Times New Roman"/>
          <w:sz w:val="24"/>
          <w:szCs w:val="24"/>
        </w:rPr>
        <w:t>Запрет на внесение предложений по пересмотру внутренних планов при существенном изменении условий работы по консультированию и тестированию</w:t>
      </w:r>
    </w:p>
    <w:p w14:paraId="7B456576" w14:textId="77777777" w:rsidR="00F31DD8" w:rsidRDefault="00F31DD8" w:rsidP="008167B0">
      <w:pPr>
        <w:jc w:val="both"/>
        <w:rPr>
          <w:sz w:val="24"/>
          <w:szCs w:val="24"/>
        </w:rPr>
      </w:pPr>
    </w:p>
    <w:p w14:paraId="02B90B6D" w14:textId="77777777" w:rsidR="008167B0" w:rsidRPr="00DE37CE" w:rsidRDefault="008167B0" w:rsidP="008167B0">
      <w:pPr>
        <w:jc w:val="both"/>
        <w:rPr>
          <w:sz w:val="24"/>
          <w:szCs w:val="24"/>
        </w:rPr>
      </w:pPr>
    </w:p>
    <w:p w14:paraId="0FF8193C" w14:textId="77777777" w:rsidR="008167B0" w:rsidRPr="00DB4E8B" w:rsidRDefault="008167B0" w:rsidP="008167B0">
      <w:pPr>
        <w:jc w:val="both"/>
        <w:rPr>
          <w:sz w:val="24"/>
          <w:szCs w:val="24"/>
          <w:u w:val="single"/>
        </w:rPr>
      </w:pPr>
      <w:r w:rsidRPr="00450A4B">
        <w:rPr>
          <w:sz w:val="24"/>
          <w:szCs w:val="24"/>
        </w:rPr>
        <w:t>4.</w:t>
      </w:r>
      <w:r w:rsidRPr="00DE37CE">
        <w:rPr>
          <w:sz w:val="24"/>
          <w:szCs w:val="24"/>
        </w:rPr>
        <w:t xml:space="preserve"> </w:t>
      </w:r>
      <w:r w:rsidRPr="00F8412E">
        <w:rPr>
          <w:b/>
          <w:bCs/>
          <w:sz w:val="24"/>
          <w:szCs w:val="24"/>
        </w:rPr>
        <w:t>Задание на установление последовательности.</w:t>
      </w:r>
    </w:p>
    <w:p w14:paraId="3BECD4F6" w14:textId="77777777" w:rsidR="008167B0" w:rsidRPr="00DB4E8B" w:rsidRDefault="008167B0" w:rsidP="008167B0">
      <w:pPr>
        <w:jc w:val="both"/>
        <w:rPr>
          <w:sz w:val="24"/>
          <w:szCs w:val="24"/>
        </w:rPr>
      </w:pPr>
      <w:r w:rsidRPr="00DB4E8B">
        <w:rPr>
          <w:sz w:val="24"/>
          <w:szCs w:val="24"/>
        </w:rPr>
        <w:t>Расположите в правильной последовательности</w:t>
      </w:r>
      <w:r>
        <w:rPr>
          <w:sz w:val="24"/>
          <w:szCs w:val="24"/>
        </w:rPr>
        <w:t xml:space="preserve"> действия, при которых осуществляется планирование материала занятий и связанных с ними нагрузок.</w:t>
      </w:r>
    </w:p>
    <w:p w14:paraId="07B2BAC3" w14:textId="77777777" w:rsidR="008167B0" w:rsidRDefault="008167B0" w:rsidP="008167B0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D3BF7">
        <w:rPr>
          <w:sz w:val="24"/>
          <w:szCs w:val="24"/>
        </w:rPr>
        <w:t xml:space="preserve"> </w:t>
      </w:r>
      <w:r w:rsidRPr="0015266D">
        <w:rPr>
          <w:sz w:val="24"/>
          <w:szCs w:val="24"/>
        </w:rPr>
        <w:t>Уточнить и распределить параметры нагрузок по их объёму и интенсивности в течение планируемого периода</w:t>
      </w:r>
    </w:p>
    <w:p w14:paraId="6EB372B3" w14:textId="77777777" w:rsidR="008167B0" w:rsidRDefault="008167B0" w:rsidP="008167B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6270B">
        <w:t xml:space="preserve"> </w:t>
      </w:r>
      <w:r w:rsidRPr="0056270B">
        <w:rPr>
          <w:sz w:val="24"/>
          <w:szCs w:val="24"/>
        </w:rPr>
        <w:t>Приступить к сводному текстуально-описательному, либо табличному оформлению плана</w:t>
      </w:r>
    </w:p>
    <w:p w14:paraId="75442F24" w14:textId="77777777" w:rsidR="008167B0" w:rsidRDefault="008167B0" w:rsidP="008167B0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93672">
        <w:t xml:space="preserve"> </w:t>
      </w:r>
      <w:r w:rsidRPr="00F93672">
        <w:rPr>
          <w:sz w:val="24"/>
          <w:szCs w:val="24"/>
        </w:rPr>
        <w:t>Методически оправданно сгруппировать программный материал (теоретический и практический) по периодам, этапам, неделям или отдельным занятиям</w:t>
      </w:r>
    </w:p>
    <w:p w14:paraId="53D16A7E" w14:textId="77777777" w:rsidR="008167B0" w:rsidRPr="00DE37CE" w:rsidRDefault="008167B0" w:rsidP="008167B0">
      <w:pPr>
        <w:rPr>
          <w:i/>
          <w:iCs/>
          <w:sz w:val="24"/>
          <w:szCs w:val="24"/>
        </w:rPr>
      </w:pPr>
    </w:p>
    <w:p w14:paraId="23EF4BB3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7CE">
        <w:rPr>
          <w:rFonts w:ascii="Times New Roman" w:hAnsi="Times New Roman" w:cs="Times New Roman"/>
          <w:sz w:val="24"/>
          <w:szCs w:val="24"/>
        </w:rPr>
        <w:t xml:space="preserve">5. </w:t>
      </w:r>
      <w:r w:rsidRPr="00CF3D5D">
        <w:rPr>
          <w:rFonts w:ascii="Times New Roman" w:hAnsi="Times New Roman" w:cs="Times New Roman"/>
          <w:b/>
          <w:bCs/>
          <w:sz w:val="24"/>
          <w:szCs w:val="24"/>
        </w:rPr>
        <w:t>Выберите один правильный ответ.</w:t>
      </w:r>
    </w:p>
    <w:p w14:paraId="2E37E965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>Что из перечисленного не относится к проблемам гендерных и возрастных групп?</w:t>
      </w:r>
    </w:p>
    <w:p w14:paraId="32019997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>1. Соотношение физического и психологического возраста</w:t>
      </w:r>
    </w:p>
    <w:p w14:paraId="026DFDCA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>2. Специфика различных возрастных групп (роли, статусы, стереотипы)</w:t>
      </w:r>
    </w:p>
    <w:p w14:paraId="50ADF03E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>3. Способы адаптации к социальным изменениям</w:t>
      </w:r>
    </w:p>
    <w:p w14:paraId="3BE66DC4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7CE">
        <w:rPr>
          <w:rFonts w:ascii="Times New Roman" w:hAnsi="Times New Roman" w:cs="Times New Roman"/>
          <w:sz w:val="24"/>
          <w:szCs w:val="24"/>
        </w:rPr>
        <w:t xml:space="preserve">4. </w:t>
      </w:r>
      <w:r w:rsidRPr="00C34A69">
        <w:rPr>
          <w:rFonts w:ascii="Times New Roman" w:hAnsi="Times New Roman" w:cs="Times New Roman"/>
          <w:sz w:val="24"/>
          <w:szCs w:val="24"/>
        </w:rPr>
        <w:t>Специфические межличностные отношения</w:t>
      </w:r>
    </w:p>
    <w:p w14:paraId="120DD09F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5E56CA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342EC6" w14:textId="77777777" w:rsidR="008167B0" w:rsidRPr="007212B6" w:rsidRDefault="008167B0" w:rsidP="008167B0">
      <w:pPr>
        <w:jc w:val="both"/>
        <w:rPr>
          <w:sz w:val="24"/>
          <w:szCs w:val="24"/>
          <w:u w:val="single"/>
        </w:rPr>
      </w:pPr>
      <w:r w:rsidRPr="00B660A2">
        <w:rPr>
          <w:sz w:val="24"/>
          <w:szCs w:val="24"/>
        </w:rPr>
        <w:t xml:space="preserve">7. </w:t>
      </w:r>
      <w:r w:rsidRPr="005E06D6">
        <w:rPr>
          <w:b/>
          <w:bCs/>
          <w:sz w:val="24"/>
          <w:szCs w:val="24"/>
        </w:rPr>
        <w:t>Задание на установление последовательности.</w:t>
      </w:r>
    </w:p>
    <w:p w14:paraId="5FF30C8E" w14:textId="77777777" w:rsidR="008167B0" w:rsidRPr="007212B6" w:rsidRDefault="008167B0" w:rsidP="008167B0">
      <w:pPr>
        <w:jc w:val="both"/>
        <w:rPr>
          <w:sz w:val="24"/>
          <w:szCs w:val="24"/>
        </w:rPr>
      </w:pPr>
      <w:r w:rsidRPr="007212B6">
        <w:rPr>
          <w:sz w:val="24"/>
          <w:szCs w:val="24"/>
        </w:rPr>
        <w:t>Расположите в правильной последовательности шаги для получения знака отличия ГТО.</w:t>
      </w:r>
    </w:p>
    <w:p w14:paraId="0A357BBE" w14:textId="77777777" w:rsidR="008167B0" w:rsidRPr="007212B6" w:rsidRDefault="008167B0" w:rsidP="008167B0">
      <w:pPr>
        <w:jc w:val="both"/>
        <w:rPr>
          <w:sz w:val="24"/>
          <w:szCs w:val="24"/>
        </w:rPr>
      </w:pPr>
      <w:r w:rsidRPr="007212B6">
        <w:rPr>
          <w:sz w:val="24"/>
          <w:szCs w:val="24"/>
        </w:rPr>
        <w:t>1. Вручение знака отличия и удостоверения к нему в учебном заведении или по месту работы</w:t>
      </w:r>
    </w:p>
    <w:p w14:paraId="40D8E338" w14:textId="77777777" w:rsidR="008167B0" w:rsidRPr="007212B6" w:rsidRDefault="008167B0" w:rsidP="008167B0">
      <w:pPr>
        <w:jc w:val="both"/>
        <w:rPr>
          <w:sz w:val="24"/>
          <w:szCs w:val="24"/>
        </w:rPr>
      </w:pPr>
      <w:r w:rsidRPr="007212B6">
        <w:rPr>
          <w:sz w:val="24"/>
          <w:szCs w:val="24"/>
        </w:rPr>
        <w:t>2. Получение медицинского допуска или справки, которая является обязательным документом.</w:t>
      </w:r>
    </w:p>
    <w:p w14:paraId="5B91A1DA" w14:textId="77777777" w:rsidR="008167B0" w:rsidRPr="007212B6" w:rsidRDefault="008167B0" w:rsidP="008167B0">
      <w:pPr>
        <w:jc w:val="both"/>
        <w:rPr>
          <w:sz w:val="24"/>
          <w:szCs w:val="24"/>
        </w:rPr>
      </w:pPr>
      <w:r w:rsidRPr="007212B6">
        <w:rPr>
          <w:sz w:val="24"/>
          <w:szCs w:val="24"/>
        </w:rPr>
        <w:t xml:space="preserve">3. Регистрация на </w:t>
      </w:r>
      <w:proofErr w:type="gramStart"/>
      <w:r w:rsidRPr="007212B6">
        <w:rPr>
          <w:sz w:val="24"/>
          <w:szCs w:val="24"/>
        </w:rPr>
        <w:t>официальном</w:t>
      </w:r>
      <w:proofErr w:type="gramEnd"/>
      <w:r w:rsidRPr="007212B6">
        <w:rPr>
          <w:sz w:val="24"/>
          <w:szCs w:val="24"/>
        </w:rPr>
        <w:t xml:space="preserve"> интернет-портале Всероссийского физкультурно-спортивного комплекса ГТО</w:t>
      </w:r>
    </w:p>
    <w:p w14:paraId="7CFAFF1C" w14:textId="77777777" w:rsidR="008167B0" w:rsidRPr="007212B6" w:rsidRDefault="008167B0" w:rsidP="008167B0">
      <w:pPr>
        <w:jc w:val="both"/>
        <w:rPr>
          <w:sz w:val="24"/>
          <w:szCs w:val="24"/>
        </w:rPr>
      </w:pPr>
      <w:r w:rsidRPr="007212B6">
        <w:rPr>
          <w:sz w:val="24"/>
          <w:szCs w:val="24"/>
        </w:rPr>
        <w:t>4. Явка в Центр тестирования в заявленный день, предъявление документа, удостоверяющего личность, медицинского допуска и выполнение необходимых испытаний.</w:t>
      </w:r>
    </w:p>
    <w:p w14:paraId="4419C9FC" w14:textId="77777777" w:rsidR="008167B0" w:rsidRDefault="008167B0" w:rsidP="008167B0">
      <w:pPr>
        <w:jc w:val="both"/>
        <w:rPr>
          <w:sz w:val="24"/>
          <w:szCs w:val="24"/>
        </w:rPr>
      </w:pPr>
      <w:r w:rsidRPr="007212B6">
        <w:rPr>
          <w:sz w:val="24"/>
          <w:szCs w:val="24"/>
        </w:rPr>
        <w:lastRenderedPageBreak/>
        <w:t>5. Подача заявления на выполнение испытаний ГТО</w:t>
      </w:r>
    </w:p>
    <w:p w14:paraId="2C66A948" w14:textId="77777777" w:rsidR="008167B0" w:rsidRPr="00DE37CE" w:rsidRDefault="008167B0" w:rsidP="008167B0">
      <w:pPr>
        <w:jc w:val="both"/>
        <w:rPr>
          <w:sz w:val="24"/>
          <w:szCs w:val="24"/>
        </w:rPr>
      </w:pPr>
    </w:p>
    <w:p w14:paraId="7978F5BC" w14:textId="77777777" w:rsidR="008167B0" w:rsidRPr="00DE37CE" w:rsidRDefault="008167B0" w:rsidP="008167B0">
      <w:pPr>
        <w:jc w:val="both"/>
        <w:rPr>
          <w:sz w:val="24"/>
          <w:szCs w:val="24"/>
          <w:u w:val="single"/>
        </w:rPr>
      </w:pPr>
      <w:r w:rsidRPr="00DE37CE">
        <w:rPr>
          <w:sz w:val="24"/>
          <w:szCs w:val="24"/>
        </w:rPr>
        <w:t xml:space="preserve">8. </w:t>
      </w:r>
      <w:r w:rsidRPr="005E06D6">
        <w:rPr>
          <w:b/>
          <w:bCs/>
          <w:sz w:val="24"/>
          <w:szCs w:val="24"/>
        </w:rPr>
        <w:t xml:space="preserve">Выберите один </w:t>
      </w:r>
      <w:proofErr w:type="spellStart"/>
      <w:r w:rsidRPr="005E06D6">
        <w:rPr>
          <w:b/>
          <w:bCs/>
          <w:sz w:val="24"/>
          <w:szCs w:val="24"/>
        </w:rPr>
        <w:t>НЕверный</w:t>
      </w:r>
      <w:proofErr w:type="spellEnd"/>
      <w:r w:rsidRPr="005E06D6">
        <w:rPr>
          <w:b/>
          <w:bCs/>
          <w:sz w:val="24"/>
          <w:szCs w:val="24"/>
        </w:rPr>
        <w:t xml:space="preserve"> ответ.</w:t>
      </w:r>
    </w:p>
    <w:p w14:paraId="3078318C" w14:textId="77777777" w:rsidR="008167B0" w:rsidRPr="00DE37CE" w:rsidRDefault="008167B0" w:rsidP="008167B0">
      <w:pPr>
        <w:jc w:val="both"/>
        <w:rPr>
          <w:sz w:val="24"/>
          <w:szCs w:val="24"/>
        </w:rPr>
      </w:pPr>
      <w:r w:rsidRPr="00DE37CE">
        <w:rPr>
          <w:sz w:val="24"/>
          <w:szCs w:val="24"/>
        </w:rPr>
        <w:t>Что из перечисленного ниже является необходимым условием допуска для прохождения испытаний или тестов в рамках всероссийского физкультурно-спортивного комплекса ГТО?</w:t>
      </w:r>
    </w:p>
    <w:p w14:paraId="0E119244" w14:textId="77777777" w:rsidR="008167B0" w:rsidRPr="00DE37CE" w:rsidRDefault="008167B0" w:rsidP="008167B0">
      <w:pPr>
        <w:jc w:val="both"/>
        <w:rPr>
          <w:sz w:val="24"/>
          <w:szCs w:val="24"/>
        </w:rPr>
      </w:pPr>
      <w:r w:rsidRPr="00C34A69">
        <w:rPr>
          <w:sz w:val="24"/>
          <w:szCs w:val="24"/>
        </w:rPr>
        <w:t>1. Наличие письменного согласия руководителя при проведении консультирования и тестирования в рамках всероссийского физкультурно-спортивного комплекса ГТО</w:t>
      </w:r>
    </w:p>
    <w:p w14:paraId="5324FC57" w14:textId="77777777" w:rsidR="008167B0" w:rsidRPr="00DE37CE" w:rsidRDefault="008167B0" w:rsidP="008167B0">
      <w:pPr>
        <w:jc w:val="both"/>
        <w:rPr>
          <w:sz w:val="24"/>
          <w:szCs w:val="24"/>
        </w:rPr>
      </w:pPr>
      <w:r w:rsidRPr="00DE37CE">
        <w:rPr>
          <w:sz w:val="24"/>
          <w:szCs w:val="24"/>
        </w:rPr>
        <w:t>2. Предъявление документа, удостоверяющего личность (для лиц, не достигших четырнадцати лет, - свидетельства о рождении либо его копии)</w:t>
      </w:r>
    </w:p>
    <w:p w14:paraId="4CF173F1" w14:textId="77777777" w:rsidR="008167B0" w:rsidRPr="00DE37CE" w:rsidRDefault="008167B0" w:rsidP="008167B0">
      <w:pPr>
        <w:rPr>
          <w:sz w:val="24"/>
          <w:szCs w:val="24"/>
        </w:rPr>
      </w:pPr>
      <w:r w:rsidRPr="00DE37CE">
        <w:rPr>
          <w:sz w:val="24"/>
          <w:szCs w:val="24"/>
        </w:rPr>
        <w:t>3. Наличие заявки на прохождение тестирования</w:t>
      </w:r>
    </w:p>
    <w:p w14:paraId="65F9B253" w14:textId="77777777" w:rsidR="008167B0" w:rsidRPr="00DE37CE" w:rsidRDefault="008167B0" w:rsidP="008167B0">
      <w:pPr>
        <w:rPr>
          <w:sz w:val="24"/>
          <w:szCs w:val="24"/>
        </w:rPr>
      </w:pPr>
      <w:r w:rsidRPr="00DE37CE">
        <w:rPr>
          <w:sz w:val="24"/>
          <w:szCs w:val="24"/>
        </w:rPr>
        <w:t>4. Удостоверение тождественности участника с изображением на фотографии, загруженной при регистрации</w:t>
      </w:r>
    </w:p>
    <w:p w14:paraId="373B08D3" w14:textId="77777777"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6AC25" w14:textId="77777777" w:rsidR="007E18AF" w:rsidRPr="00A507CC" w:rsidRDefault="007E18AF" w:rsidP="00580813">
      <w:pPr>
        <w:pStyle w:val="13"/>
        <w:rPr>
          <w:color w:val="000000" w:themeColor="text1"/>
        </w:rPr>
      </w:pPr>
      <w:bookmarkStart w:id="19" w:name="_Toc26195222"/>
      <w:r w:rsidRPr="00A507CC">
        <w:rPr>
          <w:color w:val="000000" w:themeColor="text1"/>
        </w:rPr>
        <w:t xml:space="preserve">11. </w:t>
      </w:r>
      <w:bookmarkStart w:id="20" w:name="_Hlk12434210"/>
      <w:r w:rsidRPr="00A507CC">
        <w:rPr>
          <w:color w:val="000000" w:themeColor="text1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9"/>
      <w:r w:rsidR="00696C43" w:rsidRPr="00A507CC">
        <w:rPr>
          <w:color w:val="000000" w:themeColor="text1"/>
        </w:rPr>
        <w:t xml:space="preserve"> </w:t>
      </w:r>
    </w:p>
    <w:p w14:paraId="5054EF04" w14:textId="77777777" w:rsidR="003B096B" w:rsidRPr="0023021D" w:rsidRDefault="003B096B" w:rsidP="009A5189">
      <w:pPr>
        <w:widowControl w:val="0"/>
        <w:ind w:right="282"/>
        <w:rPr>
          <w:i/>
          <w:sz w:val="24"/>
          <w:szCs w:val="24"/>
        </w:rPr>
      </w:pPr>
      <w:r w:rsidRPr="0023021D">
        <w:rPr>
          <w:i/>
          <w:sz w:val="24"/>
          <w:szCs w:val="24"/>
        </w:rPr>
        <w:t xml:space="preserve">Вариант соискателя содержит </w:t>
      </w:r>
      <w:r w:rsidRPr="0023021D">
        <w:rPr>
          <w:b/>
          <w:i/>
          <w:sz w:val="24"/>
          <w:szCs w:val="24"/>
        </w:rPr>
        <w:t>30 заданий</w:t>
      </w:r>
      <w:r w:rsidRPr="0023021D">
        <w:rPr>
          <w:i/>
          <w:sz w:val="24"/>
          <w:szCs w:val="24"/>
        </w:rPr>
        <w:t xml:space="preserve"> и формируется из заданий в соответствии со спецификацией:</w:t>
      </w:r>
    </w:p>
    <w:p w14:paraId="0AC41B07" w14:textId="30525FFF" w:rsidR="003B096B" w:rsidRDefault="003B096B" w:rsidP="00F31DD8">
      <w:pPr>
        <w:tabs>
          <w:tab w:val="left" w:pos="4394"/>
          <w:tab w:val="left" w:pos="5245"/>
        </w:tabs>
        <w:ind w:left="28"/>
        <w:rPr>
          <w:sz w:val="24"/>
          <w:szCs w:val="24"/>
        </w:rPr>
      </w:pPr>
      <w:r w:rsidRPr="003B096B">
        <w:rPr>
          <w:sz w:val="24"/>
          <w:szCs w:val="24"/>
        </w:rPr>
        <w:t xml:space="preserve">Оцениваются знания (способность применять имеющиеся знания) и умения (освоенное умение). Каждое правильно выполненное задание оценивается в 1 балл. </w:t>
      </w:r>
    </w:p>
    <w:p w14:paraId="3C98685B" w14:textId="77777777" w:rsidR="003B096B" w:rsidRPr="0023021D" w:rsidRDefault="003B096B" w:rsidP="003B096B">
      <w:pPr>
        <w:widowControl w:val="0"/>
        <w:ind w:right="282"/>
        <w:rPr>
          <w:sz w:val="24"/>
          <w:szCs w:val="24"/>
        </w:rPr>
      </w:pPr>
    </w:p>
    <w:p w14:paraId="51BAB1D2" w14:textId="4600918E" w:rsidR="00626B75" w:rsidRDefault="00F91C88" w:rsidP="00F91C88">
      <w:pPr>
        <w:pStyle w:val="13"/>
        <w:rPr>
          <w:color w:val="000000" w:themeColor="text1"/>
        </w:rPr>
      </w:pPr>
      <w:bookmarkStart w:id="21" w:name="_Toc26195223"/>
      <w:bookmarkEnd w:id="20"/>
      <w:r w:rsidRPr="00A507CC">
        <w:rPr>
          <w:color w:val="000000" w:themeColor="text1"/>
        </w:rPr>
        <w:t>12.</w:t>
      </w:r>
      <w:r w:rsidR="00045ACC">
        <w:rPr>
          <w:color w:val="000000" w:themeColor="text1"/>
        </w:rPr>
        <w:t xml:space="preserve"> </w:t>
      </w:r>
      <w:r w:rsidRPr="00A507CC">
        <w:rPr>
          <w:color w:val="000000" w:themeColor="text1"/>
        </w:rPr>
        <w:t>Задания для практического этапа профессионального экзамена</w:t>
      </w:r>
      <w:bookmarkEnd w:id="21"/>
      <w:r w:rsidRPr="00A507CC">
        <w:rPr>
          <w:color w:val="000000" w:themeColor="text1"/>
        </w:rPr>
        <w:t xml:space="preserve"> </w:t>
      </w:r>
    </w:p>
    <w:p w14:paraId="33A261BB" w14:textId="77777777" w:rsidR="00626B75" w:rsidRDefault="00626B75" w:rsidP="005D4DF7">
      <w:pPr>
        <w:jc w:val="both"/>
        <w:rPr>
          <w:b/>
          <w:bCs/>
          <w:sz w:val="24"/>
          <w:szCs w:val="24"/>
        </w:rPr>
      </w:pPr>
    </w:p>
    <w:p w14:paraId="5F438EE9" w14:textId="77777777" w:rsidR="00F91C88" w:rsidRPr="00A507CC" w:rsidRDefault="00F91C88" w:rsidP="00F91C88">
      <w:pPr>
        <w:jc w:val="center"/>
        <w:rPr>
          <w:b/>
          <w:color w:val="000000" w:themeColor="text1"/>
          <w:sz w:val="24"/>
          <w:szCs w:val="24"/>
        </w:rPr>
      </w:pPr>
    </w:p>
    <w:p w14:paraId="36273FBC" w14:textId="610A1AD5" w:rsidR="00DC617C" w:rsidRPr="00846575" w:rsidRDefault="00DC617C" w:rsidP="00F31DD8">
      <w:pPr>
        <w:rPr>
          <w:b/>
          <w:sz w:val="24"/>
          <w:szCs w:val="24"/>
        </w:rPr>
      </w:pPr>
      <w:bookmarkStart w:id="22" w:name="_Hlk11158797"/>
      <w:bookmarkStart w:id="23" w:name="_Hlk20867250"/>
      <w:r w:rsidRPr="00846575">
        <w:rPr>
          <w:b/>
          <w:sz w:val="24"/>
          <w:szCs w:val="24"/>
        </w:rPr>
        <w:t>Задание на выполнение трудовых функций в модельных условиях № 1</w:t>
      </w:r>
    </w:p>
    <w:p w14:paraId="1AC4F01B" w14:textId="77777777" w:rsidR="00DC617C" w:rsidRPr="00846575" w:rsidRDefault="00DC617C" w:rsidP="00DC617C">
      <w:pPr>
        <w:jc w:val="both"/>
        <w:rPr>
          <w:b/>
          <w:bCs/>
          <w:sz w:val="24"/>
          <w:szCs w:val="24"/>
        </w:rPr>
      </w:pPr>
    </w:p>
    <w:p w14:paraId="103C095D" w14:textId="77777777" w:rsidR="00DC617C" w:rsidRPr="00846575" w:rsidRDefault="00DC617C" w:rsidP="00DC617C">
      <w:pPr>
        <w:jc w:val="both"/>
        <w:rPr>
          <w:sz w:val="24"/>
          <w:szCs w:val="24"/>
        </w:rPr>
      </w:pPr>
      <w:r w:rsidRPr="00846575">
        <w:rPr>
          <w:b/>
          <w:bCs/>
          <w:sz w:val="24"/>
          <w:szCs w:val="24"/>
        </w:rPr>
        <w:t>Трудовая функция</w:t>
      </w:r>
      <w:r w:rsidRPr="00846575">
        <w:rPr>
          <w:sz w:val="24"/>
          <w:szCs w:val="24"/>
        </w:rPr>
        <w:t xml:space="preserve">: </w:t>
      </w:r>
    </w:p>
    <w:p w14:paraId="6A3FE82F" w14:textId="77777777" w:rsidR="00DC617C" w:rsidRPr="00846575" w:rsidRDefault="00DC617C" w:rsidP="00DC617C">
      <w:pPr>
        <w:jc w:val="both"/>
        <w:rPr>
          <w:sz w:val="24"/>
          <w:szCs w:val="24"/>
        </w:rPr>
      </w:pPr>
    </w:p>
    <w:p w14:paraId="30BB4424" w14:textId="6E4DC235" w:rsidR="00DC617C" w:rsidRDefault="00DC617C" w:rsidP="00DC617C">
      <w:pPr>
        <w:widowControl w:val="0"/>
        <w:tabs>
          <w:tab w:val="left" w:pos="142"/>
        </w:tabs>
        <w:jc w:val="both"/>
        <w:rPr>
          <w:sz w:val="24"/>
          <w:szCs w:val="24"/>
        </w:rPr>
      </w:pPr>
      <w:r w:rsidRPr="00F91C88">
        <w:rPr>
          <w:b/>
          <w:sz w:val="24"/>
          <w:szCs w:val="24"/>
        </w:rPr>
        <w:t>ТФ.</w:t>
      </w:r>
      <w:r w:rsidRPr="00F91C88">
        <w:rPr>
          <w:sz w:val="24"/>
          <w:szCs w:val="24"/>
        </w:rPr>
        <w:t xml:space="preserve"> D/01.6 Текущее планирование деятельности по тестированию и консультированию</w:t>
      </w:r>
    </w:p>
    <w:p w14:paraId="150D3D72" w14:textId="77777777" w:rsidR="006932B2" w:rsidRPr="00F91C88" w:rsidRDefault="006932B2" w:rsidP="00DC617C">
      <w:pPr>
        <w:widowControl w:val="0"/>
        <w:tabs>
          <w:tab w:val="left" w:pos="142"/>
        </w:tabs>
        <w:jc w:val="both"/>
        <w:rPr>
          <w:sz w:val="24"/>
          <w:szCs w:val="24"/>
        </w:rPr>
      </w:pPr>
    </w:p>
    <w:p w14:paraId="1B31F697" w14:textId="77777777" w:rsidR="00DC617C" w:rsidRPr="00F91C88" w:rsidRDefault="00DC617C" w:rsidP="00DC617C">
      <w:pPr>
        <w:widowControl w:val="0"/>
        <w:tabs>
          <w:tab w:val="left" w:pos="142"/>
        </w:tabs>
        <w:jc w:val="both"/>
        <w:rPr>
          <w:i/>
          <w:sz w:val="24"/>
          <w:szCs w:val="24"/>
        </w:rPr>
      </w:pPr>
      <w:r w:rsidRPr="00F91C88">
        <w:rPr>
          <w:i/>
          <w:sz w:val="24"/>
          <w:szCs w:val="24"/>
        </w:rPr>
        <w:t>Трудовые действия:</w:t>
      </w:r>
    </w:p>
    <w:p w14:paraId="66CDCCB4" w14:textId="77777777" w:rsidR="00DC617C" w:rsidRPr="00F91C88" w:rsidRDefault="00DC617C" w:rsidP="00DC617C">
      <w:pPr>
        <w:pStyle w:val="ab"/>
        <w:widowControl w:val="0"/>
        <w:tabs>
          <w:tab w:val="left" w:pos="142"/>
        </w:tabs>
        <w:ind w:left="460"/>
        <w:jc w:val="both"/>
        <w:rPr>
          <w:sz w:val="24"/>
          <w:szCs w:val="24"/>
        </w:rPr>
      </w:pPr>
    </w:p>
    <w:p w14:paraId="00330B08" w14:textId="77777777" w:rsidR="00DC617C" w:rsidRDefault="00DC617C" w:rsidP="00DC617C">
      <w:pPr>
        <w:pStyle w:val="ab"/>
        <w:widowControl w:val="0"/>
        <w:numPr>
          <w:ilvl w:val="0"/>
          <w:numId w:val="5"/>
        </w:numPr>
        <w:tabs>
          <w:tab w:val="left" w:pos="142"/>
        </w:tabs>
        <w:ind w:left="460" w:hanging="284"/>
        <w:jc w:val="both"/>
        <w:rPr>
          <w:sz w:val="24"/>
          <w:szCs w:val="24"/>
        </w:rPr>
      </w:pPr>
      <w:r w:rsidRPr="00F91C88">
        <w:rPr>
          <w:sz w:val="24"/>
          <w:szCs w:val="24"/>
        </w:rPr>
        <w:t>Составление периодических оперативных планов финансово-хозяйственной деятельности и планов-графиков по проведению консультирования и тестирования в соответствии с требованиями собственника организации, осуществляющей тестирование, или вышестоящей организации</w:t>
      </w:r>
    </w:p>
    <w:p w14:paraId="413AEC20" w14:textId="77777777" w:rsidR="00DC617C" w:rsidRDefault="00DC617C" w:rsidP="00DC617C">
      <w:pPr>
        <w:pStyle w:val="ab"/>
        <w:widowControl w:val="0"/>
        <w:tabs>
          <w:tab w:val="left" w:pos="142"/>
        </w:tabs>
        <w:ind w:left="460"/>
        <w:jc w:val="both"/>
        <w:rPr>
          <w:sz w:val="24"/>
          <w:szCs w:val="24"/>
        </w:rPr>
      </w:pPr>
    </w:p>
    <w:p w14:paraId="0C8166A4" w14:textId="77777777" w:rsidR="00DC617C" w:rsidRPr="000F5D04" w:rsidRDefault="00DC617C" w:rsidP="00DC617C">
      <w:pPr>
        <w:pStyle w:val="ab"/>
        <w:widowControl w:val="0"/>
        <w:numPr>
          <w:ilvl w:val="0"/>
          <w:numId w:val="5"/>
        </w:numPr>
        <w:tabs>
          <w:tab w:val="left" w:pos="142"/>
        </w:tabs>
        <w:ind w:left="460" w:hanging="284"/>
        <w:jc w:val="both"/>
        <w:rPr>
          <w:sz w:val="24"/>
          <w:szCs w:val="24"/>
        </w:rPr>
      </w:pPr>
      <w:r w:rsidRPr="000F5D04">
        <w:rPr>
          <w:sz w:val="24"/>
          <w:szCs w:val="24"/>
        </w:rPr>
        <w:t>Разработка и утверждение графиков проведения консультирования и тестирования с периодичностью, установленной нормативными правовыми актами.</w:t>
      </w:r>
    </w:p>
    <w:p w14:paraId="5B4B495D" w14:textId="77777777" w:rsidR="00DC617C" w:rsidRPr="00846575" w:rsidRDefault="00DC617C" w:rsidP="00DC617C">
      <w:pPr>
        <w:jc w:val="both"/>
        <w:rPr>
          <w:sz w:val="24"/>
          <w:szCs w:val="24"/>
        </w:rPr>
      </w:pPr>
    </w:p>
    <w:p w14:paraId="724A5FEE" w14:textId="77777777" w:rsidR="00DC617C" w:rsidRPr="009C650B" w:rsidRDefault="00DC617C" w:rsidP="00DC617C">
      <w:pPr>
        <w:jc w:val="both"/>
        <w:rPr>
          <w:b/>
          <w:bCs/>
          <w:sz w:val="24"/>
          <w:szCs w:val="24"/>
        </w:rPr>
      </w:pPr>
      <w:bookmarkStart w:id="24" w:name="_Hlk21122368"/>
      <w:bookmarkStart w:id="25" w:name="_Hlk21123496"/>
      <w:r w:rsidRPr="009C650B">
        <w:rPr>
          <w:b/>
          <w:bCs/>
          <w:sz w:val="24"/>
          <w:szCs w:val="24"/>
        </w:rPr>
        <w:t>Задание:</w:t>
      </w:r>
    </w:p>
    <w:p w14:paraId="2A4F23ED" w14:textId="79123362" w:rsidR="00DC617C" w:rsidRPr="00846575" w:rsidRDefault="00DC617C" w:rsidP="00DC617C">
      <w:pPr>
        <w:jc w:val="both"/>
        <w:rPr>
          <w:sz w:val="24"/>
          <w:szCs w:val="24"/>
        </w:rPr>
      </w:pPr>
      <w:r w:rsidRPr="00846575">
        <w:rPr>
          <w:sz w:val="24"/>
          <w:szCs w:val="24"/>
        </w:rPr>
        <w:t xml:space="preserve">В вашей организации необходимо разработать перечь платных </w:t>
      </w:r>
      <w:proofErr w:type="gramStart"/>
      <w:r w:rsidRPr="00846575">
        <w:rPr>
          <w:sz w:val="24"/>
          <w:szCs w:val="24"/>
        </w:rPr>
        <w:t>услуг</w:t>
      </w:r>
      <w:proofErr w:type="gramEnd"/>
      <w:r w:rsidRPr="00846575">
        <w:rPr>
          <w:sz w:val="24"/>
          <w:szCs w:val="24"/>
        </w:rPr>
        <w:t xml:space="preserve"> и провести </w:t>
      </w:r>
      <w:r w:rsidR="009B1B50">
        <w:rPr>
          <w:sz w:val="24"/>
          <w:szCs w:val="24"/>
        </w:rPr>
        <w:t xml:space="preserve">предварительные </w:t>
      </w:r>
      <w:r w:rsidRPr="00846575">
        <w:rPr>
          <w:sz w:val="24"/>
          <w:szCs w:val="24"/>
        </w:rPr>
        <w:t xml:space="preserve">расчёты. </w:t>
      </w:r>
    </w:p>
    <w:p w14:paraId="3921F551" w14:textId="77777777" w:rsidR="00DC617C" w:rsidRPr="00846575" w:rsidRDefault="00DC617C" w:rsidP="00DC617C">
      <w:pPr>
        <w:jc w:val="both"/>
        <w:rPr>
          <w:sz w:val="24"/>
          <w:szCs w:val="24"/>
        </w:rPr>
      </w:pPr>
    </w:p>
    <w:p w14:paraId="66CD036F" w14:textId="7373C46D" w:rsidR="00DC617C" w:rsidRPr="00846575" w:rsidRDefault="00DC617C" w:rsidP="003F6F0F">
      <w:pPr>
        <w:numPr>
          <w:ilvl w:val="0"/>
          <w:numId w:val="8"/>
        </w:numPr>
        <w:suppressAutoHyphens/>
        <w:autoSpaceDN/>
        <w:jc w:val="both"/>
        <w:rPr>
          <w:sz w:val="24"/>
          <w:szCs w:val="24"/>
        </w:rPr>
      </w:pPr>
      <w:r w:rsidRPr="00846575">
        <w:rPr>
          <w:sz w:val="24"/>
          <w:szCs w:val="24"/>
        </w:rPr>
        <w:t xml:space="preserve">Опишите основные </w:t>
      </w:r>
      <w:r w:rsidR="004E541D">
        <w:rPr>
          <w:sz w:val="24"/>
          <w:szCs w:val="24"/>
        </w:rPr>
        <w:t xml:space="preserve">направления </w:t>
      </w:r>
      <w:r>
        <w:rPr>
          <w:sz w:val="24"/>
          <w:szCs w:val="24"/>
        </w:rPr>
        <w:t>д</w:t>
      </w:r>
      <w:r w:rsidRPr="00846575">
        <w:rPr>
          <w:sz w:val="24"/>
          <w:szCs w:val="24"/>
        </w:rPr>
        <w:t xml:space="preserve">еятельности </w:t>
      </w:r>
      <w:r>
        <w:rPr>
          <w:sz w:val="24"/>
          <w:szCs w:val="24"/>
        </w:rPr>
        <w:t xml:space="preserve">избранной </w:t>
      </w:r>
      <w:r w:rsidRPr="00846575">
        <w:rPr>
          <w:sz w:val="24"/>
          <w:szCs w:val="24"/>
        </w:rPr>
        <w:t>организации;</w:t>
      </w:r>
    </w:p>
    <w:p w14:paraId="62099F73" w14:textId="77777777" w:rsidR="00DC617C" w:rsidRPr="00846575" w:rsidRDefault="00DC617C" w:rsidP="003F6F0F">
      <w:pPr>
        <w:numPr>
          <w:ilvl w:val="0"/>
          <w:numId w:val="8"/>
        </w:numPr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Разработайте оперативный план финансово-хозяйственной деятельности;</w:t>
      </w:r>
    </w:p>
    <w:p w14:paraId="2636EEB9" w14:textId="77777777" w:rsidR="00DC617C" w:rsidRPr="00846575" w:rsidRDefault="00DC617C" w:rsidP="003F6F0F">
      <w:pPr>
        <w:numPr>
          <w:ilvl w:val="0"/>
          <w:numId w:val="8"/>
        </w:numPr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Составьте план-график проведения консультирования и тестирования на год.</w:t>
      </w:r>
    </w:p>
    <w:bookmarkEnd w:id="24"/>
    <w:p w14:paraId="2470F0EC" w14:textId="77777777" w:rsidR="00DC617C" w:rsidRPr="00846575" w:rsidRDefault="00DC617C" w:rsidP="00DC617C">
      <w:pPr>
        <w:widowControl w:val="0"/>
        <w:tabs>
          <w:tab w:val="right" w:pos="10206"/>
        </w:tabs>
        <w:ind w:left="720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9"/>
        <w:gridCol w:w="3311"/>
        <w:gridCol w:w="1002"/>
        <w:gridCol w:w="1418"/>
        <w:gridCol w:w="1507"/>
      </w:tblGrid>
      <w:tr w:rsidR="00DC617C" w:rsidRPr="00846575" w14:paraId="5A937DEC" w14:textId="77777777" w:rsidTr="00D828A9">
        <w:trPr>
          <w:trHeight w:val="989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74CAD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26" w:name="_Hlk21122268"/>
            <w:r w:rsidRPr="0084657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Трудовые функции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55281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3A5AE78B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C71A0AD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3E2DFD3E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6575">
              <w:rPr>
                <w:rFonts w:eastAsia="Calibri"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8B0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1491E27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168A12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4BBAE74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6575">
              <w:rPr>
                <w:rFonts w:eastAsia="Calibri"/>
                <w:bCs/>
                <w:sz w:val="24"/>
                <w:szCs w:val="24"/>
                <w:lang w:eastAsia="en-US"/>
              </w:rPr>
              <w:t>Баллы</w:t>
            </w:r>
          </w:p>
          <w:p w14:paraId="3F2070C8" w14:textId="77777777" w:rsidR="00DC617C" w:rsidRPr="00846575" w:rsidRDefault="00DC617C" w:rsidP="00DC617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C617C" w:rsidRPr="00846575" w14:paraId="7891971D" w14:textId="77777777" w:rsidTr="00D828A9">
        <w:trPr>
          <w:trHeight w:val="455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BBB2" w14:textId="77777777" w:rsidR="00DC617C" w:rsidRPr="00846575" w:rsidRDefault="00DC617C" w:rsidP="00DC617C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A42" w14:textId="77777777" w:rsidR="00DC617C" w:rsidRPr="00846575" w:rsidRDefault="00DC617C" w:rsidP="003F6F0F">
            <w:pPr>
              <w:widowControl w:val="0"/>
              <w:numPr>
                <w:ilvl w:val="0"/>
                <w:numId w:val="7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3B7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</w:pPr>
            <w:r w:rsidRPr="00846575">
              <w:t>Отметка о выполнении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FF2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</w:pPr>
            <w:r w:rsidRPr="00846575">
              <w:t>Плюс 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728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lang w:eastAsia="en-US"/>
              </w:rPr>
            </w:pPr>
            <w:r w:rsidRPr="00846575">
              <w:rPr>
                <w:lang w:eastAsia="en-US"/>
              </w:rPr>
              <w:t>Минус 1</w:t>
            </w:r>
          </w:p>
        </w:tc>
      </w:tr>
      <w:tr w:rsidR="00DC617C" w:rsidRPr="00846575" w14:paraId="5FB26662" w14:textId="77777777" w:rsidTr="00DC617C">
        <w:trPr>
          <w:trHeight w:val="1975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EB9" w14:textId="77777777" w:rsidR="00DC617C" w:rsidRPr="00F91C88" w:rsidRDefault="00DC617C" w:rsidP="00DC617C">
            <w:pPr>
              <w:widowControl w:val="0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F91C88">
              <w:rPr>
                <w:b/>
                <w:sz w:val="24"/>
                <w:szCs w:val="24"/>
              </w:rPr>
              <w:t>ТФ.</w:t>
            </w:r>
            <w:r w:rsidRPr="00F91C88">
              <w:rPr>
                <w:sz w:val="24"/>
                <w:szCs w:val="24"/>
              </w:rPr>
              <w:t xml:space="preserve"> D/01.6  Текущее планирование деятельности по тестированию и консультированию</w:t>
            </w:r>
          </w:p>
          <w:p w14:paraId="529013FF" w14:textId="77777777" w:rsidR="00DC617C" w:rsidRPr="00F91C88" w:rsidRDefault="00DC617C" w:rsidP="00DC617C">
            <w:pPr>
              <w:widowControl w:val="0"/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F91C88">
              <w:rPr>
                <w:i/>
                <w:sz w:val="24"/>
                <w:szCs w:val="24"/>
              </w:rPr>
              <w:t>Трудовые действия:</w:t>
            </w:r>
          </w:p>
          <w:p w14:paraId="7C5BFE97" w14:textId="77777777" w:rsidR="00DC617C" w:rsidRPr="00F91C88" w:rsidRDefault="00DC617C" w:rsidP="00DC617C">
            <w:pPr>
              <w:pStyle w:val="ab"/>
              <w:widowControl w:val="0"/>
              <w:tabs>
                <w:tab w:val="left" w:pos="142"/>
              </w:tabs>
              <w:ind w:left="460"/>
              <w:jc w:val="both"/>
              <w:rPr>
                <w:sz w:val="24"/>
                <w:szCs w:val="24"/>
              </w:rPr>
            </w:pPr>
          </w:p>
          <w:p w14:paraId="7042E8B4" w14:textId="77777777" w:rsidR="00DC617C" w:rsidRPr="00372F03" w:rsidRDefault="00DC617C" w:rsidP="00DC617C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ind w:left="460" w:hanging="284"/>
              <w:jc w:val="both"/>
              <w:rPr>
                <w:sz w:val="24"/>
                <w:szCs w:val="24"/>
              </w:rPr>
            </w:pPr>
            <w:r w:rsidRPr="00F91C88">
              <w:rPr>
                <w:sz w:val="24"/>
                <w:szCs w:val="24"/>
              </w:rPr>
              <w:t>Составление периодических оперативных планов финансово-хозяйственной деятельности и планов-графиков по проведению консультирования и тестирования в соответствии с требованиями собственника организации, осуществляющей тестирование, или вышестоящей организации</w:t>
            </w:r>
          </w:p>
          <w:p w14:paraId="51E6395A" w14:textId="77777777" w:rsidR="00DC617C" w:rsidRPr="00846575" w:rsidRDefault="00DC617C" w:rsidP="003F6F0F">
            <w:pPr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suppressAutoHyphens/>
              <w:autoSpaceDN/>
              <w:ind w:left="460" w:hanging="284"/>
              <w:contextualSpacing/>
              <w:jc w:val="both"/>
              <w:rPr>
                <w:lang w:eastAsia="zh-CN"/>
              </w:rPr>
            </w:pPr>
            <w:r w:rsidRPr="00F91C88">
              <w:rPr>
                <w:sz w:val="24"/>
                <w:szCs w:val="24"/>
              </w:rPr>
              <w:t>Разработка и утверждение графиков проведения консультирования и тестирования с периодичностью, установленной нормативными правовыми актами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432" w14:textId="2169BA52" w:rsidR="00DC617C" w:rsidRPr="00846575" w:rsidRDefault="00DC617C" w:rsidP="003F6F0F">
            <w:pPr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</w:rPr>
              <w:t>Опи</w:t>
            </w:r>
            <w:r>
              <w:rPr>
                <w:sz w:val="24"/>
                <w:szCs w:val="24"/>
              </w:rPr>
              <w:t>саны</w:t>
            </w:r>
            <w:r w:rsidRPr="00846575">
              <w:rPr>
                <w:sz w:val="24"/>
                <w:szCs w:val="24"/>
              </w:rPr>
              <w:t xml:space="preserve"> основные </w:t>
            </w:r>
            <w:r w:rsidR="004E541D">
              <w:rPr>
                <w:sz w:val="24"/>
                <w:szCs w:val="24"/>
              </w:rPr>
              <w:t xml:space="preserve">направления </w:t>
            </w:r>
            <w:r>
              <w:rPr>
                <w:sz w:val="24"/>
                <w:szCs w:val="24"/>
              </w:rPr>
              <w:t>д</w:t>
            </w:r>
            <w:r w:rsidRPr="00846575">
              <w:rPr>
                <w:sz w:val="24"/>
                <w:szCs w:val="24"/>
              </w:rPr>
              <w:t xml:space="preserve">еятельности </w:t>
            </w:r>
            <w:r>
              <w:rPr>
                <w:sz w:val="24"/>
                <w:szCs w:val="24"/>
              </w:rPr>
              <w:t xml:space="preserve">избранной </w:t>
            </w:r>
            <w:r w:rsidRPr="0084657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A51E" w14:textId="6CCC368B" w:rsidR="00DC617C" w:rsidRPr="00846575" w:rsidRDefault="00D80AFE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729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 w:rsidRPr="00846575">
              <w:rPr>
                <w:sz w:val="24"/>
                <w:szCs w:val="24"/>
              </w:rPr>
              <w:t>Развернутый ответ</w:t>
            </w:r>
            <w:r>
              <w:rPr>
                <w:sz w:val="24"/>
                <w:szCs w:val="24"/>
              </w:rPr>
              <w:t xml:space="preserve"> по тестированию и консультированию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C969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Нет конкретики</w:t>
            </w:r>
          </w:p>
        </w:tc>
      </w:tr>
      <w:tr w:rsidR="00DC617C" w:rsidRPr="00846575" w14:paraId="50C2D25B" w14:textId="77777777" w:rsidTr="00DC617C">
        <w:trPr>
          <w:trHeight w:val="60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A201" w14:textId="77777777" w:rsidR="00DC617C" w:rsidRPr="00846575" w:rsidRDefault="00DC617C" w:rsidP="00DC617C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E97C" w14:textId="77777777" w:rsidR="00DC617C" w:rsidRPr="00846575" w:rsidRDefault="00DC617C" w:rsidP="003F6F0F">
            <w:pPr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Представлен оперативный план финансово-хозяйственной деятельности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42E" w14:textId="634A2CE4" w:rsidR="00DC617C" w:rsidRPr="00846575" w:rsidRDefault="00D80AFE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58B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Детализированный содержательный план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7B8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127D2F">
              <w:rPr>
                <w:sz w:val="24"/>
                <w:szCs w:val="24"/>
                <w:lang w:eastAsia="en-US"/>
              </w:rPr>
              <w:t>алосодержательн</w:t>
            </w:r>
            <w:r>
              <w:rPr>
                <w:sz w:val="24"/>
                <w:szCs w:val="24"/>
                <w:lang w:eastAsia="en-US"/>
              </w:rPr>
              <w:t>ая</w:t>
            </w:r>
            <w:r w:rsidRPr="00127D2F">
              <w:rPr>
                <w:sz w:val="24"/>
                <w:szCs w:val="24"/>
                <w:lang w:eastAsia="en-US"/>
              </w:rPr>
              <w:t xml:space="preserve"> информац</w:t>
            </w:r>
            <w:r>
              <w:rPr>
                <w:sz w:val="24"/>
                <w:szCs w:val="24"/>
                <w:lang w:eastAsia="en-US"/>
              </w:rPr>
              <w:t>ия</w:t>
            </w:r>
          </w:p>
        </w:tc>
      </w:tr>
      <w:tr w:rsidR="00DC617C" w:rsidRPr="00846575" w14:paraId="4EDB5F52" w14:textId="77777777" w:rsidTr="00D828A9">
        <w:trPr>
          <w:trHeight w:val="1865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834" w14:textId="77777777" w:rsidR="00DC617C" w:rsidRPr="00846575" w:rsidRDefault="00DC617C" w:rsidP="00DC617C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95A" w14:textId="77777777" w:rsidR="00DC617C" w:rsidRPr="00846575" w:rsidRDefault="00DC617C" w:rsidP="003F6F0F">
            <w:pPr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Представлен план-график проведения консультирования и тестирования на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234" w14:textId="3FF19FE7" w:rsidR="00DC617C" w:rsidRPr="00846575" w:rsidRDefault="00D80AFE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2CEE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5D04">
              <w:rPr>
                <w:sz w:val="24"/>
                <w:szCs w:val="24"/>
              </w:rPr>
              <w:t xml:space="preserve">ериодичность, </w:t>
            </w:r>
            <w:r>
              <w:rPr>
                <w:sz w:val="24"/>
                <w:szCs w:val="24"/>
              </w:rPr>
              <w:t xml:space="preserve">обоснована </w:t>
            </w:r>
            <w:r w:rsidRPr="000F5D04">
              <w:rPr>
                <w:sz w:val="24"/>
                <w:szCs w:val="24"/>
              </w:rPr>
              <w:t>нормативными правовыми актами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0B6" w14:textId="77777777" w:rsidR="00DC617C" w:rsidRPr="00846575" w:rsidRDefault="00DC617C" w:rsidP="00DC617C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 нормативно-правового обоснования периодичности</w:t>
            </w:r>
          </w:p>
        </w:tc>
      </w:tr>
      <w:tr w:rsidR="00DC617C" w:rsidRPr="00846575" w14:paraId="006F9FB9" w14:textId="77777777" w:rsidTr="00DC617C">
        <w:trPr>
          <w:trHeight w:val="166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B863" w14:textId="77777777" w:rsidR="00DC617C" w:rsidRPr="00846575" w:rsidRDefault="00DC617C" w:rsidP="00DC617C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8182" w14:textId="77777777" w:rsidR="00DC617C" w:rsidRPr="00846575" w:rsidRDefault="00DC617C" w:rsidP="003F6F0F">
            <w:pPr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846575">
              <w:rPr>
                <w:sz w:val="24"/>
                <w:szCs w:val="24"/>
              </w:rPr>
              <w:t>Соблюдение правил русского языка (грамотная речь).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65F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7D2B84F2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09984156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310F38D0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2B9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0CEF20E9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4CCE4BFB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Речь обогащена</w:t>
            </w:r>
          </w:p>
          <w:p w14:paraId="2145C503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специальными терминами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BBFD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>Нет соответствия языковым нормам</w:t>
            </w:r>
          </w:p>
        </w:tc>
      </w:tr>
      <w:tr w:rsidR="00DC617C" w:rsidRPr="00846575" w14:paraId="70CE2B35" w14:textId="77777777" w:rsidTr="00DC617C">
        <w:trPr>
          <w:trHeight w:val="1660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2245" w14:textId="77777777" w:rsidR="00DC617C" w:rsidRPr="00846575" w:rsidRDefault="00DC617C" w:rsidP="00DC617C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9565" w14:textId="77777777" w:rsidR="00DC617C" w:rsidRPr="00846575" w:rsidRDefault="00DC617C" w:rsidP="003F6F0F">
            <w:pPr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846575">
              <w:rPr>
                <w:sz w:val="24"/>
                <w:szCs w:val="24"/>
              </w:rPr>
              <w:t>Развёрнутые ответы на вопросы о</w:t>
            </w:r>
            <w:r>
              <w:rPr>
                <w:sz w:val="24"/>
                <w:szCs w:val="24"/>
              </w:rPr>
              <w:t xml:space="preserve"> периодичности тестирования и консультирования.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150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129299F0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14:paraId="1D2857CB" w14:textId="70887385" w:rsidR="00DC617C" w:rsidRPr="00846575" w:rsidRDefault="004E541D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C4CA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Знание нормативно-правовых документов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3C24" w14:textId="77777777" w:rsidR="00DC617C" w:rsidRPr="00846575" w:rsidRDefault="00DC617C" w:rsidP="00DC617C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6575">
              <w:rPr>
                <w:sz w:val="24"/>
                <w:szCs w:val="24"/>
                <w:lang w:eastAsia="en-US"/>
              </w:rPr>
              <w:t xml:space="preserve">Нет </w:t>
            </w:r>
            <w:r>
              <w:rPr>
                <w:sz w:val="24"/>
                <w:szCs w:val="24"/>
                <w:lang w:eastAsia="en-US"/>
              </w:rPr>
              <w:t>знания нормативно-правового обеспечения</w:t>
            </w:r>
          </w:p>
        </w:tc>
      </w:tr>
    </w:tbl>
    <w:p w14:paraId="23C56E10" w14:textId="77777777" w:rsidR="00DC617C" w:rsidRPr="00134CB9" w:rsidRDefault="00DC617C" w:rsidP="00DC617C">
      <w:pPr>
        <w:widowControl w:val="0"/>
        <w:ind w:firstLine="567"/>
        <w:jc w:val="both"/>
        <w:rPr>
          <w:b/>
          <w:bCs/>
          <w:sz w:val="24"/>
          <w:szCs w:val="24"/>
        </w:rPr>
      </w:pPr>
      <w:bookmarkStart w:id="27" w:name="_Hlk21265280"/>
      <w:bookmarkEnd w:id="25"/>
      <w:bookmarkEnd w:id="26"/>
      <w:r w:rsidRPr="00134CB9">
        <w:rPr>
          <w:b/>
          <w:bCs/>
          <w:sz w:val="24"/>
          <w:szCs w:val="24"/>
        </w:rPr>
        <w:t>Условия выполнения задания:</w:t>
      </w:r>
    </w:p>
    <w:p w14:paraId="681C1E92" w14:textId="77777777" w:rsidR="00DC617C" w:rsidRPr="00134CB9" w:rsidRDefault="00DC617C" w:rsidP="00DC617C">
      <w:pPr>
        <w:widowControl w:val="0"/>
        <w:ind w:firstLine="567"/>
        <w:jc w:val="both"/>
        <w:rPr>
          <w:b/>
          <w:sz w:val="24"/>
          <w:szCs w:val="24"/>
        </w:rPr>
      </w:pPr>
      <w:r w:rsidRPr="00134CB9">
        <w:rPr>
          <w:b/>
          <w:bCs/>
          <w:sz w:val="24"/>
          <w:szCs w:val="24"/>
        </w:rPr>
        <w:t xml:space="preserve">1. </w:t>
      </w:r>
      <w:r w:rsidRPr="00134CB9">
        <w:rPr>
          <w:b/>
          <w:bCs/>
          <w:iCs/>
          <w:sz w:val="24"/>
          <w:szCs w:val="24"/>
        </w:rPr>
        <w:t>Место выполнения задания</w:t>
      </w:r>
      <w:r w:rsidRPr="00134CB9">
        <w:rPr>
          <w:b/>
          <w:bCs/>
          <w:sz w:val="24"/>
          <w:szCs w:val="24"/>
        </w:rPr>
        <w:t>:</w:t>
      </w:r>
    </w:p>
    <w:p w14:paraId="19CDC12D" w14:textId="77777777" w:rsidR="00DC617C" w:rsidRPr="00134CB9" w:rsidRDefault="00DC617C" w:rsidP="00DC617C">
      <w:pPr>
        <w:widowControl w:val="0"/>
        <w:ind w:firstLine="567"/>
        <w:jc w:val="both"/>
        <w:rPr>
          <w:sz w:val="24"/>
          <w:szCs w:val="24"/>
        </w:rPr>
      </w:pPr>
      <w:r w:rsidRPr="00134CB9">
        <w:rPr>
          <w:sz w:val="24"/>
          <w:szCs w:val="24"/>
        </w:rPr>
        <w:t xml:space="preserve">- учебный класс (аудитория) </w:t>
      </w:r>
    </w:p>
    <w:p w14:paraId="057891AD" w14:textId="77777777" w:rsidR="00DC617C" w:rsidRPr="00134CB9" w:rsidRDefault="00DC617C" w:rsidP="00DC617C">
      <w:pPr>
        <w:widowControl w:val="0"/>
        <w:ind w:firstLine="567"/>
        <w:jc w:val="both"/>
        <w:rPr>
          <w:b/>
          <w:sz w:val="24"/>
          <w:szCs w:val="24"/>
        </w:rPr>
      </w:pPr>
      <w:r w:rsidRPr="00134CB9">
        <w:rPr>
          <w:b/>
          <w:bCs/>
          <w:sz w:val="24"/>
          <w:szCs w:val="24"/>
        </w:rPr>
        <w:t xml:space="preserve">2. </w:t>
      </w:r>
      <w:r w:rsidRPr="00134CB9">
        <w:rPr>
          <w:b/>
          <w:bCs/>
          <w:iCs/>
          <w:sz w:val="24"/>
          <w:szCs w:val="24"/>
        </w:rPr>
        <w:t>Максимальное время выполнения задания</w:t>
      </w:r>
      <w:r w:rsidRPr="00134CB9">
        <w:rPr>
          <w:b/>
          <w:bCs/>
          <w:sz w:val="24"/>
          <w:szCs w:val="24"/>
        </w:rPr>
        <w:t>:</w:t>
      </w:r>
    </w:p>
    <w:p w14:paraId="7D794168" w14:textId="3E9219AA" w:rsidR="00DC617C" w:rsidRPr="004F088F" w:rsidRDefault="00DC617C" w:rsidP="00DC617C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4F088F">
        <w:rPr>
          <w:color w:val="000000" w:themeColor="text1"/>
          <w:sz w:val="24"/>
          <w:szCs w:val="24"/>
        </w:rPr>
        <w:t xml:space="preserve">- до </w:t>
      </w:r>
      <w:r w:rsidR="00B4672C">
        <w:rPr>
          <w:color w:val="000000" w:themeColor="text1"/>
          <w:sz w:val="24"/>
          <w:szCs w:val="24"/>
        </w:rPr>
        <w:t>2</w:t>
      </w:r>
      <w:r w:rsidRPr="004F088F">
        <w:rPr>
          <w:color w:val="000000" w:themeColor="text1"/>
          <w:sz w:val="24"/>
          <w:szCs w:val="24"/>
        </w:rPr>
        <w:t xml:space="preserve">0 мин. на подготовку </w:t>
      </w:r>
    </w:p>
    <w:p w14:paraId="2FCF2F63" w14:textId="51B5F8FB" w:rsidR="00DC617C" w:rsidRPr="004F088F" w:rsidRDefault="00DC617C" w:rsidP="00DC617C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4F088F">
        <w:rPr>
          <w:color w:val="000000" w:themeColor="text1"/>
          <w:sz w:val="24"/>
          <w:szCs w:val="24"/>
        </w:rPr>
        <w:t xml:space="preserve">- не более 10 </w:t>
      </w:r>
      <w:r w:rsidR="00B4672C">
        <w:rPr>
          <w:color w:val="000000" w:themeColor="text1"/>
          <w:sz w:val="24"/>
          <w:szCs w:val="24"/>
        </w:rPr>
        <w:t>ми</w:t>
      </w:r>
      <w:r w:rsidRPr="004F088F">
        <w:rPr>
          <w:color w:val="000000" w:themeColor="text1"/>
          <w:sz w:val="24"/>
          <w:szCs w:val="24"/>
        </w:rPr>
        <w:t>н на выступление</w:t>
      </w:r>
    </w:p>
    <w:p w14:paraId="3A59C581" w14:textId="17CEAE01" w:rsidR="00DC617C" w:rsidRPr="002B4A79" w:rsidRDefault="00DC617C" w:rsidP="00DC617C">
      <w:pPr>
        <w:widowControl w:val="0"/>
        <w:ind w:firstLine="567"/>
        <w:jc w:val="both"/>
        <w:rPr>
          <w:sz w:val="24"/>
          <w:szCs w:val="24"/>
        </w:rPr>
      </w:pPr>
      <w:r w:rsidRPr="00134CB9">
        <w:rPr>
          <w:b/>
          <w:bCs/>
          <w:sz w:val="24"/>
          <w:szCs w:val="24"/>
        </w:rPr>
        <w:t xml:space="preserve">3. </w:t>
      </w:r>
      <w:r w:rsidRPr="002B4A79">
        <w:rPr>
          <w:b/>
          <w:sz w:val="24"/>
          <w:szCs w:val="24"/>
        </w:rPr>
        <w:t>Соискателю ЦОК/ЭЦ предоставляет</w:t>
      </w:r>
      <w:r w:rsidRPr="002B4A79">
        <w:rPr>
          <w:sz w:val="24"/>
          <w:szCs w:val="24"/>
        </w:rPr>
        <w:t>: бумагу А</w:t>
      </w:r>
      <w:proofErr w:type="gramStart"/>
      <w:r w:rsidRPr="002B4A79">
        <w:rPr>
          <w:sz w:val="24"/>
          <w:szCs w:val="24"/>
        </w:rPr>
        <w:t>4</w:t>
      </w:r>
      <w:proofErr w:type="gramEnd"/>
      <w:r w:rsidRPr="002B4A79">
        <w:rPr>
          <w:sz w:val="24"/>
          <w:szCs w:val="24"/>
        </w:rPr>
        <w:t xml:space="preserve">, ручку, </w:t>
      </w:r>
      <w:r>
        <w:rPr>
          <w:sz w:val="24"/>
          <w:szCs w:val="24"/>
        </w:rPr>
        <w:t>компьютер с доступом в сеть Интернет.</w:t>
      </w:r>
    </w:p>
    <w:p w14:paraId="505B33A6" w14:textId="77777777" w:rsidR="00DC617C" w:rsidRPr="00134CB9" w:rsidRDefault="00DC617C" w:rsidP="00DC617C">
      <w:pPr>
        <w:keepNext/>
        <w:spacing w:before="240" w:after="60"/>
        <w:jc w:val="both"/>
        <w:outlineLvl w:val="1"/>
        <w:rPr>
          <w:b/>
          <w:bCs/>
          <w:iCs/>
          <w:sz w:val="24"/>
          <w:szCs w:val="24"/>
        </w:rPr>
      </w:pPr>
      <w:bookmarkStart w:id="28" w:name="_Toc26195224"/>
      <w:bookmarkStart w:id="29" w:name="_GoBack"/>
      <w:bookmarkEnd w:id="27"/>
      <w:bookmarkEnd w:id="29"/>
      <w:r w:rsidRPr="00134CB9">
        <w:rPr>
          <w:b/>
          <w:bCs/>
          <w:iCs/>
          <w:sz w:val="24"/>
          <w:szCs w:val="24"/>
        </w:rPr>
        <w:lastRenderedPageBreak/>
        <w:t>13. Правила обработки результатов профессионального экзамена и принятия решения о соответствии квалификации соискателя требованиям квалификации:</w:t>
      </w:r>
      <w:bookmarkEnd w:id="28"/>
      <w:r w:rsidRPr="00134CB9">
        <w:rPr>
          <w:b/>
          <w:bCs/>
          <w:iCs/>
          <w:sz w:val="24"/>
          <w:szCs w:val="24"/>
        </w:rPr>
        <w:t xml:space="preserve"> </w:t>
      </w:r>
    </w:p>
    <w:p w14:paraId="1C42CD44" w14:textId="77777777" w:rsidR="00DC617C" w:rsidRPr="00134CB9" w:rsidRDefault="00DC617C" w:rsidP="00DC617C">
      <w:pPr>
        <w:keepNext/>
        <w:spacing w:before="240" w:after="60"/>
        <w:outlineLvl w:val="1"/>
        <w:rPr>
          <w:b/>
          <w:bCs/>
          <w:iCs/>
          <w:sz w:val="24"/>
          <w:szCs w:val="24"/>
        </w:rPr>
      </w:pPr>
      <w:bookmarkStart w:id="30" w:name="_Toc26195225"/>
      <w:r w:rsidRPr="00134CB9">
        <w:rPr>
          <w:b/>
          <w:bCs/>
          <w:iCs/>
          <w:sz w:val="24"/>
          <w:szCs w:val="24"/>
        </w:rPr>
        <w:t>14. Перечень нормативных правовых и иных документов, использованных при подготовке комплекта оценочных средств:</w:t>
      </w:r>
      <w:bookmarkEnd w:id="30"/>
    </w:p>
    <w:p w14:paraId="49C979CD" w14:textId="35A43215" w:rsidR="00DC617C" w:rsidRDefault="00DC617C" w:rsidP="00DC617C">
      <w:pPr>
        <w:ind w:firstLine="709"/>
        <w:jc w:val="both"/>
        <w:rPr>
          <w:color w:val="0000FF"/>
          <w:sz w:val="24"/>
          <w:szCs w:val="24"/>
          <w:u w:val="single"/>
        </w:rPr>
      </w:pPr>
      <w:r w:rsidRPr="00134CB9">
        <w:rPr>
          <w:sz w:val="24"/>
          <w:szCs w:val="24"/>
        </w:rPr>
        <w:t xml:space="preserve">14.1.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134CB9">
          <w:rPr>
            <w:color w:val="0000FF"/>
            <w:sz w:val="24"/>
            <w:szCs w:val="24"/>
            <w:u w:val="single"/>
          </w:rPr>
          <w:t>http://constitution.kremlin.ru/</w:t>
        </w:r>
      </w:hyperlink>
    </w:p>
    <w:p w14:paraId="77220F3D" w14:textId="036AFEFC" w:rsidR="00FE2806" w:rsidRDefault="00FE2806" w:rsidP="00DC617C">
      <w:pPr>
        <w:ind w:firstLine="709"/>
        <w:jc w:val="both"/>
        <w:rPr>
          <w:sz w:val="24"/>
          <w:szCs w:val="24"/>
        </w:rPr>
      </w:pPr>
      <w:r w:rsidRPr="00727CD2">
        <w:rPr>
          <w:sz w:val="24"/>
          <w:szCs w:val="24"/>
        </w:rPr>
        <w:t>14.2.</w:t>
      </w:r>
      <w:r>
        <w:rPr>
          <w:sz w:val="24"/>
          <w:szCs w:val="24"/>
        </w:rPr>
        <w:t xml:space="preserve"> </w:t>
      </w:r>
      <w:r w:rsidRPr="00FE2806">
        <w:rPr>
          <w:sz w:val="24"/>
          <w:szCs w:val="24"/>
        </w:rPr>
        <w:t xml:space="preserve">Методические рекомендации по организации и выполнению нормативов испытаний (тестов) Всероссийского физкультурно-спортивного комплекса "Готов к труду и обороне" (ГТО) к Государственным требованиям Всероссийского физкультурно-спортивного комплекса "Готов к труду и обороне" (ГТО) на 2018 - 2021 гг., утвержденным приказом </w:t>
      </w:r>
      <w:proofErr w:type="spellStart"/>
      <w:r w:rsidRPr="00FE2806">
        <w:rPr>
          <w:sz w:val="24"/>
          <w:szCs w:val="24"/>
        </w:rPr>
        <w:t>Минспорта</w:t>
      </w:r>
      <w:proofErr w:type="spellEnd"/>
      <w:r w:rsidRPr="00FE2806">
        <w:rPr>
          <w:sz w:val="24"/>
          <w:szCs w:val="24"/>
        </w:rPr>
        <w:t xml:space="preserve"> России от 19.06.2017 N 542" (утв. </w:t>
      </w:r>
      <w:proofErr w:type="spellStart"/>
      <w:r w:rsidRPr="00FE2806">
        <w:rPr>
          <w:sz w:val="24"/>
          <w:szCs w:val="24"/>
        </w:rPr>
        <w:t>Минспортом</w:t>
      </w:r>
      <w:proofErr w:type="spellEnd"/>
      <w:r w:rsidRPr="00FE2806">
        <w:rPr>
          <w:sz w:val="24"/>
          <w:szCs w:val="24"/>
        </w:rPr>
        <w:t xml:space="preserve"> России 01.02.2018)</w:t>
      </w:r>
    </w:p>
    <w:p w14:paraId="742701F2" w14:textId="77777777" w:rsidR="00D15E29" w:rsidRDefault="00D15E29" w:rsidP="00D1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14.3. </w:t>
      </w:r>
      <w:r w:rsidRPr="009A5189">
        <w:rPr>
          <w:sz w:val="24"/>
          <w:szCs w:val="24"/>
        </w:rPr>
        <w:t xml:space="preserve">Письмо </w:t>
      </w:r>
      <w:proofErr w:type="spellStart"/>
      <w:r w:rsidRPr="009A5189">
        <w:rPr>
          <w:sz w:val="24"/>
          <w:szCs w:val="24"/>
        </w:rPr>
        <w:t>Минспорта</w:t>
      </w:r>
      <w:proofErr w:type="spellEnd"/>
      <w:r w:rsidRPr="009A5189">
        <w:rPr>
          <w:sz w:val="24"/>
          <w:szCs w:val="24"/>
        </w:rPr>
        <w:t xml:space="preserve"> России от 17.04.2017 N исх-05-2-13/4978 </w:t>
      </w:r>
      <w:r>
        <w:rPr>
          <w:sz w:val="24"/>
          <w:szCs w:val="24"/>
        </w:rPr>
        <w:t>«</w:t>
      </w:r>
      <w:r w:rsidRPr="009A5189">
        <w:rPr>
          <w:sz w:val="24"/>
          <w:szCs w:val="24"/>
        </w:rPr>
        <w:t>О наделении органами местного самоуправления своих структурных подразделений правом по оценке выполнения нормативов ГТО</w:t>
      </w:r>
      <w:r>
        <w:rPr>
          <w:sz w:val="24"/>
          <w:szCs w:val="24"/>
        </w:rPr>
        <w:t>»</w:t>
      </w:r>
    </w:p>
    <w:p w14:paraId="3AC4BBF9" w14:textId="5BFB9A5F" w:rsidR="00D15E29" w:rsidRDefault="00D15E29" w:rsidP="00D1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14.4. </w:t>
      </w:r>
      <w:r w:rsidRPr="009A5189">
        <w:rPr>
          <w:sz w:val="24"/>
          <w:szCs w:val="24"/>
        </w:rPr>
        <w:t xml:space="preserve">Приказ </w:t>
      </w:r>
      <w:proofErr w:type="spellStart"/>
      <w:r w:rsidRPr="009A5189">
        <w:rPr>
          <w:sz w:val="24"/>
          <w:szCs w:val="24"/>
        </w:rPr>
        <w:t>Минспорта</w:t>
      </w:r>
      <w:proofErr w:type="spellEnd"/>
      <w:r w:rsidRPr="009A5189">
        <w:rPr>
          <w:sz w:val="24"/>
          <w:szCs w:val="24"/>
        </w:rPr>
        <w:t xml:space="preserve"> России от 21.12.2015 N 1218 </w:t>
      </w:r>
      <w:r>
        <w:rPr>
          <w:sz w:val="24"/>
          <w:szCs w:val="24"/>
        </w:rPr>
        <w:t>«</w:t>
      </w:r>
      <w:r w:rsidRPr="009A5189">
        <w:rPr>
          <w:sz w:val="24"/>
          <w:szCs w:val="24"/>
        </w:rPr>
        <w:t>Об утверждении порядка наделения иных некоммерческих организаций правом по оценке выполнения нормативов испытаний (тестов) Всероссийского физкультурно-спортивного комплекса "Готов к труду и обороне" (ГТО)</w:t>
      </w:r>
      <w:r>
        <w:rPr>
          <w:sz w:val="24"/>
          <w:szCs w:val="24"/>
        </w:rPr>
        <w:t>»</w:t>
      </w:r>
      <w:r w:rsidRPr="009A5189">
        <w:rPr>
          <w:sz w:val="24"/>
          <w:szCs w:val="24"/>
        </w:rPr>
        <w:t xml:space="preserve"> (Зарегистрировано в Минюсте России 23.03.2016 N 41504)</w:t>
      </w:r>
    </w:p>
    <w:p w14:paraId="2DE00A51" w14:textId="385FF357" w:rsidR="00727CD2" w:rsidRDefault="00727CD2" w:rsidP="00DC6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D15E2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727CD2">
        <w:rPr>
          <w:sz w:val="24"/>
          <w:szCs w:val="24"/>
        </w:rPr>
        <w:t xml:space="preserve">Приказ </w:t>
      </w:r>
      <w:proofErr w:type="spellStart"/>
      <w:r w:rsidRPr="00727CD2">
        <w:rPr>
          <w:sz w:val="24"/>
          <w:szCs w:val="24"/>
        </w:rPr>
        <w:t>Минспорта</w:t>
      </w:r>
      <w:proofErr w:type="spellEnd"/>
      <w:r w:rsidRPr="00727CD2">
        <w:rPr>
          <w:sz w:val="24"/>
          <w:szCs w:val="24"/>
        </w:rPr>
        <w:t xml:space="preserve"> России от 28.01.2016 N 54 (ред. от 11.01.2019) 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 (Зарегистрировано в Минюсте России 04.03.2016 N 41328)</w:t>
      </w:r>
    </w:p>
    <w:p w14:paraId="540730BD" w14:textId="29EEE1C4" w:rsidR="00DB7D8E" w:rsidRDefault="00DB7D8E" w:rsidP="00DC6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14.6. </w:t>
      </w:r>
      <w:r w:rsidRPr="00DB7D8E">
        <w:rPr>
          <w:sz w:val="24"/>
          <w:szCs w:val="24"/>
        </w:rPr>
        <w:t>Постановление Правительства РФ от 15.04.2014 N 302 (ред. от 29.03.2019) "Об утверждении государственной программы Российской Федерации "Развитие физической культуры и спорта"</w:t>
      </w:r>
    </w:p>
    <w:p w14:paraId="10603E4A" w14:textId="64E5DCE9" w:rsidR="00F359A6" w:rsidRPr="00FE2806" w:rsidRDefault="00F359A6" w:rsidP="00DC6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DB7D8E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F359A6">
        <w:rPr>
          <w:sz w:val="24"/>
          <w:szCs w:val="24"/>
        </w:rPr>
        <w:t xml:space="preserve">Трехстороннее отраслевое соглашение по организациям сферы физической культуры и спорта Российской Федерации на 2019 - 2021 годы (утв. </w:t>
      </w:r>
      <w:proofErr w:type="spellStart"/>
      <w:r w:rsidRPr="00F359A6">
        <w:rPr>
          <w:sz w:val="24"/>
          <w:szCs w:val="24"/>
        </w:rPr>
        <w:t>Минспортом</w:t>
      </w:r>
      <w:proofErr w:type="spellEnd"/>
      <w:r w:rsidRPr="00F359A6">
        <w:rPr>
          <w:sz w:val="24"/>
          <w:szCs w:val="24"/>
        </w:rPr>
        <w:t xml:space="preserve"> России, Общественной организацией "Общероссийский профессиональный союз работников физической культуры, спорта и туризма Российской Федерации", Общероссийским отраслевым объединением работодателей "Союз работодателей в сфере физической культуры и спорта" 10.10.2019)</w:t>
      </w:r>
    </w:p>
    <w:p w14:paraId="51528DFB" w14:textId="227D1676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727CD2">
        <w:rPr>
          <w:sz w:val="24"/>
          <w:szCs w:val="24"/>
        </w:rPr>
        <w:t>14.</w:t>
      </w:r>
      <w:r w:rsidR="00DB7D8E">
        <w:rPr>
          <w:sz w:val="24"/>
          <w:szCs w:val="24"/>
        </w:rPr>
        <w:t>8</w:t>
      </w:r>
      <w:r w:rsidRPr="00727CD2">
        <w:rPr>
          <w:sz w:val="24"/>
          <w:szCs w:val="24"/>
        </w:rPr>
        <w:t>.</w:t>
      </w:r>
      <w:r w:rsidRPr="00134CB9">
        <w:rPr>
          <w:sz w:val="24"/>
          <w:szCs w:val="24"/>
        </w:rPr>
        <w:t xml:space="preserve"> Трудовой кодекс Российской Федерации от 30 декабря 2001 г. N 197-ФЗ (ТК РФ). </w:t>
      </w:r>
    </w:p>
    <w:p w14:paraId="671DAE39" w14:textId="53962E6D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B7D8E">
        <w:rPr>
          <w:sz w:val="24"/>
          <w:szCs w:val="24"/>
        </w:rPr>
        <w:t>9</w:t>
      </w:r>
      <w:r w:rsidRPr="00134CB9">
        <w:rPr>
          <w:sz w:val="24"/>
          <w:szCs w:val="24"/>
        </w:rPr>
        <w:t xml:space="preserve">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14:paraId="78B1AAF4" w14:textId="337684AA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B7D8E">
        <w:rPr>
          <w:sz w:val="24"/>
          <w:szCs w:val="24"/>
        </w:rPr>
        <w:t>10</w:t>
      </w:r>
      <w:r w:rsidRPr="00134CB9">
        <w:rPr>
          <w:sz w:val="24"/>
          <w:szCs w:val="24"/>
        </w:rPr>
        <w:t>.</w:t>
      </w:r>
      <w:r w:rsidR="00727CD2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 xml:space="preserve">Федеральный закон Российской Федерации от 27.07.2006 N 152-ФЗ «О персональных данных». </w:t>
      </w:r>
    </w:p>
    <w:p w14:paraId="52F84235" w14:textId="0B902E02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15E29">
        <w:rPr>
          <w:sz w:val="24"/>
          <w:szCs w:val="24"/>
        </w:rPr>
        <w:t>1</w:t>
      </w:r>
      <w:r w:rsidR="00DB7D8E">
        <w:rPr>
          <w:sz w:val="24"/>
          <w:szCs w:val="24"/>
        </w:rPr>
        <w:t>1</w:t>
      </w:r>
      <w:r w:rsidRPr="00134CB9">
        <w:rPr>
          <w:sz w:val="24"/>
          <w:szCs w:val="24"/>
        </w:rPr>
        <w:t>. Федеральный закон Российской Федерации от 29.12.2012 N 273-ФЗ «Об образовании в Российской Федерации».</w:t>
      </w:r>
    </w:p>
    <w:p w14:paraId="1910D6EE" w14:textId="359013B6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15E29">
        <w:rPr>
          <w:sz w:val="24"/>
          <w:szCs w:val="24"/>
        </w:rPr>
        <w:t>1</w:t>
      </w:r>
      <w:r w:rsidR="00DB7D8E">
        <w:rPr>
          <w:sz w:val="24"/>
          <w:szCs w:val="24"/>
        </w:rPr>
        <w:t>2</w:t>
      </w:r>
      <w:r w:rsidRPr="00134CB9">
        <w:rPr>
          <w:sz w:val="24"/>
          <w:szCs w:val="24"/>
        </w:rPr>
        <w:t>. Федеральный закон «О физической культуре и спорте в Российской Федерации»</w:t>
      </w:r>
      <w:r w:rsidR="008A2EDF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>от 04.12.2007 № 329-ФЗ</w:t>
      </w:r>
    </w:p>
    <w:p w14:paraId="36121C9D" w14:textId="0277055E"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F359A6">
        <w:rPr>
          <w:sz w:val="24"/>
          <w:szCs w:val="24"/>
        </w:rPr>
        <w:t>1</w:t>
      </w:r>
      <w:r w:rsidR="00DB7D8E">
        <w:rPr>
          <w:sz w:val="24"/>
          <w:szCs w:val="24"/>
        </w:rPr>
        <w:t>3</w:t>
      </w:r>
      <w:r w:rsidRPr="00134CB9">
        <w:rPr>
          <w:sz w:val="24"/>
          <w:szCs w:val="24"/>
        </w:rPr>
        <w:t>.</w:t>
      </w:r>
      <w:r w:rsidR="00727CD2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 xml:space="preserve">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6FE076B1" w14:textId="4897C65A" w:rsidR="00DC617C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727CD2">
        <w:rPr>
          <w:sz w:val="24"/>
          <w:szCs w:val="24"/>
        </w:rPr>
        <w:t>1</w:t>
      </w:r>
      <w:r w:rsidR="00DB7D8E">
        <w:rPr>
          <w:sz w:val="24"/>
          <w:szCs w:val="24"/>
        </w:rPr>
        <w:t>4</w:t>
      </w:r>
      <w:r w:rsidR="008A2EDF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>. Федеральные стандарты спортивной подготовки по видам спорта.</w:t>
      </w:r>
    </w:p>
    <w:p w14:paraId="6E71DC1D" w14:textId="2116275E" w:rsidR="009A5189" w:rsidRDefault="009A5189" w:rsidP="00DC617C">
      <w:pPr>
        <w:ind w:firstLine="709"/>
        <w:jc w:val="both"/>
        <w:rPr>
          <w:sz w:val="24"/>
          <w:szCs w:val="24"/>
        </w:rPr>
      </w:pPr>
    </w:p>
    <w:p w14:paraId="11366555" w14:textId="77777777" w:rsidR="00DC617C" w:rsidRPr="00134CB9" w:rsidRDefault="00DC617C" w:rsidP="00DC617C">
      <w:pPr>
        <w:rPr>
          <w:b/>
          <w:sz w:val="24"/>
          <w:szCs w:val="24"/>
        </w:rPr>
      </w:pPr>
    </w:p>
    <w:bookmarkEnd w:id="22"/>
    <w:bookmarkEnd w:id="23"/>
    <w:p w14:paraId="4853E438" w14:textId="28FEE6AB" w:rsidR="00DC617C" w:rsidRPr="00134CB9" w:rsidRDefault="00DC617C" w:rsidP="00DC617C">
      <w:pPr>
        <w:autoSpaceDE/>
      </w:pPr>
    </w:p>
    <w:sectPr w:rsidR="00DC617C" w:rsidRPr="00134CB9" w:rsidSect="00DB715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B7830" w14:textId="77777777" w:rsidR="00635A0D" w:rsidRDefault="00635A0D" w:rsidP="00316886">
      <w:r>
        <w:separator/>
      </w:r>
    </w:p>
  </w:endnote>
  <w:endnote w:type="continuationSeparator" w:id="0">
    <w:p w14:paraId="10AA724E" w14:textId="77777777" w:rsidR="00635A0D" w:rsidRDefault="00635A0D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EndPr/>
    <w:sdtContent>
      <w:p w14:paraId="00837353" w14:textId="77777777" w:rsidR="00AE7B0B" w:rsidRDefault="00AE7B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BE1B6" w14:textId="77777777" w:rsidR="00AE7B0B" w:rsidRDefault="00AE7B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2B121" w14:textId="77777777" w:rsidR="00635A0D" w:rsidRDefault="00635A0D" w:rsidP="00316886">
      <w:r>
        <w:separator/>
      </w:r>
    </w:p>
  </w:footnote>
  <w:footnote w:type="continuationSeparator" w:id="0">
    <w:p w14:paraId="566B39FF" w14:textId="77777777" w:rsidR="00635A0D" w:rsidRDefault="00635A0D" w:rsidP="0031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6D2503A"/>
    <w:multiLevelType w:val="hybridMultilevel"/>
    <w:tmpl w:val="DA50DFA4"/>
    <w:lvl w:ilvl="0" w:tplc="27F0A57C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3">
    <w:nsid w:val="16590443"/>
    <w:multiLevelType w:val="hybridMultilevel"/>
    <w:tmpl w:val="4A82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205B5"/>
    <w:multiLevelType w:val="hybridMultilevel"/>
    <w:tmpl w:val="2AB0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B72F2"/>
    <w:multiLevelType w:val="hybridMultilevel"/>
    <w:tmpl w:val="DA34B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E5141D"/>
    <w:multiLevelType w:val="hybridMultilevel"/>
    <w:tmpl w:val="8FE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B7769"/>
    <w:multiLevelType w:val="hybridMultilevel"/>
    <w:tmpl w:val="98881048"/>
    <w:lvl w:ilvl="0" w:tplc="06CE7576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9">
    <w:nsid w:val="31484BB4"/>
    <w:multiLevelType w:val="hybridMultilevel"/>
    <w:tmpl w:val="69927BF6"/>
    <w:lvl w:ilvl="0" w:tplc="4072A392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145A25FC">
      <w:start w:val="1"/>
      <w:numFmt w:val="decimal"/>
      <w:lvlText w:val="%2."/>
      <w:lvlJc w:val="left"/>
      <w:pPr>
        <w:ind w:left="1175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>
    <w:nsid w:val="472A4E48"/>
    <w:multiLevelType w:val="hybridMultilevel"/>
    <w:tmpl w:val="F9E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A1DAB"/>
    <w:multiLevelType w:val="hybridMultilevel"/>
    <w:tmpl w:val="F31E835A"/>
    <w:lvl w:ilvl="0" w:tplc="D0BE8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032484"/>
    <w:multiLevelType w:val="hybridMultilevel"/>
    <w:tmpl w:val="3F8E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40061"/>
    <w:multiLevelType w:val="hybridMultilevel"/>
    <w:tmpl w:val="E872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D591A"/>
    <w:multiLevelType w:val="hybridMultilevel"/>
    <w:tmpl w:val="17B4CB00"/>
    <w:lvl w:ilvl="0" w:tplc="94CCC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10D16"/>
    <w:multiLevelType w:val="hybridMultilevel"/>
    <w:tmpl w:val="9BD22E76"/>
    <w:lvl w:ilvl="0" w:tplc="EF36A64A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17">
    <w:nsid w:val="7EAC5D47"/>
    <w:multiLevelType w:val="hybridMultilevel"/>
    <w:tmpl w:val="1D5C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10"/>
  </w:num>
  <w:num w:numId="9">
    <w:abstractNumId w:val="17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  <w:num w:numId="16">
    <w:abstractNumId w:val="9"/>
  </w:num>
  <w:num w:numId="17">
    <w:abstractNumId w:val="16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636"/>
    <w:rsid w:val="00001D14"/>
    <w:rsid w:val="00004828"/>
    <w:rsid w:val="00010EE9"/>
    <w:rsid w:val="00012383"/>
    <w:rsid w:val="000134F0"/>
    <w:rsid w:val="00014AD2"/>
    <w:rsid w:val="0001513C"/>
    <w:rsid w:val="00015732"/>
    <w:rsid w:val="000244E5"/>
    <w:rsid w:val="0002459D"/>
    <w:rsid w:val="00032941"/>
    <w:rsid w:val="0003407A"/>
    <w:rsid w:val="00034D19"/>
    <w:rsid w:val="00036313"/>
    <w:rsid w:val="00036CBD"/>
    <w:rsid w:val="00040EF0"/>
    <w:rsid w:val="00041E02"/>
    <w:rsid w:val="00044838"/>
    <w:rsid w:val="000454A1"/>
    <w:rsid w:val="00045ACC"/>
    <w:rsid w:val="0004728B"/>
    <w:rsid w:val="00047E6E"/>
    <w:rsid w:val="0005273F"/>
    <w:rsid w:val="0006029B"/>
    <w:rsid w:val="00062F4E"/>
    <w:rsid w:val="00070656"/>
    <w:rsid w:val="00072030"/>
    <w:rsid w:val="00072236"/>
    <w:rsid w:val="00072B39"/>
    <w:rsid w:val="00073017"/>
    <w:rsid w:val="000749DE"/>
    <w:rsid w:val="00076252"/>
    <w:rsid w:val="000765D7"/>
    <w:rsid w:val="0007661B"/>
    <w:rsid w:val="00076F1D"/>
    <w:rsid w:val="00086435"/>
    <w:rsid w:val="00086D1F"/>
    <w:rsid w:val="00087479"/>
    <w:rsid w:val="00087C51"/>
    <w:rsid w:val="00092535"/>
    <w:rsid w:val="00093865"/>
    <w:rsid w:val="00093DC5"/>
    <w:rsid w:val="00095F94"/>
    <w:rsid w:val="000A2CAF"/>
    <w:rsid w:val="000A2F0B"/>
    <w:rsid w:val="000A3A27"/>
    <w:rsid w:val="000A3D8D"/>
    <w:rsid w:val="000A51E3"/>
    <w:rsid w:val="000A5A44"/>
    <w:rsid w:val="000A6250"/>
    <w:rsid w:val="000B0354"/>
    <w:rsid w:val="000B4835"/>
    <w:rsid w:val="000B542E"/>
    <w:rsid w:val="000C2747"/>
    <w:rsid w:val="000C35F9"/>
    <w:rsid w:val="000C5754"/>
    <w:rsid w:val="000C6CED"/>
    <w:rsid w:val="000C760F"/>
    <w:rsid w:val="000C7E4E"/>
    <w:rsid w:val="000D6BAF"/>
    <w:rsid w:val="000E052A"/>
    <w:rsid w:val="000E371C"/>
    <w:rsid w:val="000E4CB3"/>
    <w:rsid w:val="000E55A8"/>
    <w:rsid w:val="000E6EEB"/>
    <w:rsid w:val="000E731C"/>
    <w:rsid w:val="000F1F31"/>
    <w:rsid w:val="000F3559"/>
    <w:rsid w:val="000F644B"/>
    <w:rsid w:val="000F6920"/>
    <w:rsid w:val="000F73A4"/>
    <w:rsid w:val="000F73D6"/>
    <w:rsid w:val="001011BF"/>
    <w:rsid w:val="00101B3A"/>
    <w:rsid w:val="0010327E"/>
    <w:rsid w:val="00103F07"/>
    <w:rsid w:val="00107AAE"/>
    <w:rsid w:val="0011305B"/>
    <w:rsid w:val="0011662C"/>
    <w:rsid w:val="001200BC"/>
    <w:rsid w:val="00122050"/>
    <w:rsid w:val="001252DF"/>
    <w:rsid w:val="00127CB4"/>
    <w:rsid w:val="00130A9A"/>
    <w:rsid w:val="00131C98"/>
    <w:rsid w:val="00133D8D"/>
    <w:rsid w:val="00136C90"/>
    <w:rsid w:val="00137C5F"/>
    <w:rsid w:val="00137E19"/>
    <w:rsid w:val="00140001"/>
    <w:rsid w:val="001402FD"/>
    <w:rsid w:val="001411E9"/>
    <w:rsid w:val="00143A95"/>
    <w:rsid w:val="001443FD"/>
    <w:rsid w:val="00146EF6"/>
    <w:rsid w:val="001506BD"/>
    <w:rsid w:val="00151AA6"/>
    <w:rsid w:val="001542D4"/>
    <w:rsid w:val="0015529C"/>
    <w:rsid w:val="00156504"/>
    <w:rsid w:val="00161A79"/>
    <w:rsid w:val="001670E6"/>
    <w:rsid w:val="0016773B"/>
    <w:rsid w:val="0017049C"/>
    <w:rsid w:val="00170E18"/>
    <w:rsid w:val="0017367E"/>
    <w:rsid w:val="00180253"/>
    <w:rsid w:val="00182A4B"/>
    <w:rsid w:val="00182CC5"/>
    <w:rsid w:val="00183819"/>
    <w:rsid w:val="00184394"/>
    <w:rsid w:val="001858EF"/>
    <w:rsid w:val="001946DC"/>
    <w:rsid w:val="00194EB5"/>
    <w:rsid w:val="00194EF5"/>
    <w:rsid w:val="001952F4"/>
    <w:rsid w:val="00196095"/>
    <w:rsid w:val="00196513"/>
    <w:rsid w:val="00197F95"/>
    <w:rsid w:val="001A0CA8"/>
    <w:rsid w:val="001A3EC7"/>
    <w:rsid w:val="001A4481"/>
    <w:rsid w:val="001A559F"/>
    <w:rsid w:val="001A6F1F"/>
    <w:rsid w:val="001A76CD"/>
    <w:rsid w:val="001A7FA3"/>
    <w:rsid w:val="001B00C3"/>
    <w:rsid w:val="001B303B"/>
    <w:rsid w:val="001B37EA"/>
    <w:rsid w:val="001B3E99"/>
    <w:rsid w:val="001B6180"/>
    <w:rsid w:val="001B7FE9"/>
    <w:rsid w:val="001C1B70"/>
    <w:rsid w:val="001C35BF"/>
    <w:rsid w:val="001C3765"/>
    <w:rsid w:val="001C59AF"/>
    <w:rsid w:val="001C7373"/>
    <w:rsid w:val="001D0F9F"/>
    <w:rsid w:val="001D276D"/>
    <w:rsid w:val="001D2EF0"/>
    <w:rsid w:val="001D36EC"/>
    <w:rsid w:val="001E2DD5"/>
    <w:rsid w:val="001F08A3"/>
    <w:rsid w:val="001F613B"/>
    <w:rsid w:val="001F7ED6"/>
    <w:rsid w:val="00202FC2"/>
    <w:rsid w:val="00203B0F"/>
    <w:rsid w:val="00204732"/>
    <w:rsid w:val="00206D7E"/>
    <w:rsid w:val="0021242B"/>
    <w:rsid w:val="00212B31"/>
    <w:rsid w:val="00214A09"/>
    <w:rsid w:val="002154E1"/>
    <w:rsid w:val="0022145B"/>
    <w:rsid w:val="00223DF1"/>
    <w:rsid w:val="0023021D"/>
    <w:rsid w:val="002318E2"/>
    <w:rsid w:val="00236F14"/>
    <w:rsid w:val="0024046A"/>
    <w:rsid w:val="002409A6"/>
    <w:rsid w:val="00240FEA"/>
    <w:rsid w:val="0024151B"/>
    <w:rsid w:val="002419EE"/>
    <w:rsid w:val="002437D6"/>
    <w:rsid w:val="002438A9"/>
    <w:rsid w:val="00245C87"/>
    <w:rsid w:val="00247801"/>
    <w:rsid w:val="00254921"/>
    <w:rsid w:val="002571AD"/>
    <w:rsid w:val="00261829"/>
    <w:rsid w:val="0026217B"/>
    <w:rsid w:val="00262950"/>
    <w:rsid w:val="00262E9A"/>
    <w:rsid w:val="002631BC"/>
    <w:rsid w:val="00266577"/>
    <w:rsid w:val="00266635"/>
    <w:rsid w:val="00266E0D"/>
    <w:rsid w:val="002679D6"/>
    <w:rsid w:val="002735D9"/>
    <w:rsid w:val="00273F70"/>
    <w:rsid w:val="00274327"/>
    <w:rsid w:val="00282284"/>
    <w:rsid w:val="00283149"/>
    <w:rsid w:val="0028355D"/>
    <w:rsid w:val="00283AEF"/>
    <w:rsid w:val="00286553"/>
    <w:rsid w:val="002935FA"/>
    <w:rsid w:val="00295B7C"/>
    <w:rsid w:val="002974B8"/>
    <w:rsid w:val="00297CA4"/>
    <w:rsid w:val="002A2311"/>
    <w:rsid w:val="002B0ABD"/>
    <w:rsid w:val="002B205A"/>
    <w:rsid w:val="002B4BDE"/>
    <w:rsid w:val="002B7371"/>
    <w:rsid w:val="002C51C0"/>
    <w:rsid w:val="002C528C"/>
    <w:rsid w:val="002C60E2"/>
    <w:rsid w:val="002C6335"/>
    <w:rsid w:val="002D36FA"/>
    <w:rsid w:val="002D40CF"/>
    <w:rsid w:val="002D40E9"/>
    <w:rsid w:val="002D70BB"/>
    <w:rsid w:val="002E5CD2"/>
    <w:rsid w:val="002E62D0"/>
    <w:rsid w:val="002E6E68"/>
    <w:rsid w:val="002E761D"/>
    <w:rsid w:val="002F123C"/>
    <w:rsid w:val="002F1724"/>
    <w:rsid w:val="002F241D"/>
    <w:rsid w:val="002F3D82"/>
    <w:rsid w:val="002F48DF"/>
    <w:rsid w:val="00301FE9"/>
    <w:rsid w:val="00303D47"/>
    <w:rsid w:val="00307FCF"/>
    <w:rsid w:val="0031220D"/>
    <w:rsid w:val="00316886"/>
    <w:rsid w:val="003204EB"/>
    <w:rsid w:val="00320BC5"/>
    <w:rsid w:val="00323C25"/>
    <w:rsid w:val="003248C8"/>
    <w:rsid w:val="003420A6"/>
    <w:rsid w:val="00343354"/>
    <w:rsid w:val="00345443"/>
    <w:rsid w:val="003458BC"/>
    <w:rsid w:val="00347F08"/>
    <w:rsid w:val="00350BC2"/>
    <w:rsid w:val="00352036"/>
    <w:rsid w:val="00352A81"/>
    <w:rsid w:val="00353F0D"/>
    <w:rsid w:val="00355657"/>
    <w:rsid w:val="00361652"/>
    <w:rsid w:val="003616CC"/>
    <w:rsid w:val="003629A8"/>
    <w:rsid w:val="003664D4"/>
    <w:rsid w:val="00367891"/>
    <w:rsid w:val="00370E43"/>
    <w:rsid w:val="00372F03"/>
    <w:rsid w:val="00373BE3"/>
    <w:rsid w:val="00375FE5"/>
    <w:rsid w:val="00376E46"/>
    <w:rsid w:val="00381989"/>
    <w:rsid w:val="0038277D"/>
    <w:rsid w:val="003860F0"/>
    <w:rsid w:val="00387879"/>
    <w:rsid w:val="00387BEB"/>
    <w:rsid w:val="0039251A"/>
    <w:rsid w:val="003942BD"/>
    <w:rsid w:val="003960AF"/>
    <w:rsid w:val="00396CF7"/>
    <w:rsid w:val="003A10B3"/>
    <w:rsid w:val="003A2FC9"/>
    <w:rsid w:val="003B0097"/>
    <w:rsid w:val="003B096B"/>
    <w:rsid w:val="003B0988"/>
    <w:rsid w:val="003B0EEE"/>
    <w:rsid w:val="003C1461"/>
    <w:rsid w:val="003C1D74"/>
    <w:rsid w:val="003C3012"/>
    <w:rsid w:val="003C3D6B"/>
    <w:rsid w:val="003C4A37"/>
    <w:rsid w:val="003C6C3D"/>
    <w:rsid w:val="003C7888"/>
    <w:rsid w:val="003D1D22"/>
    <w:rsid w:val="003D3A46"/>
    <w:rsid w:val="003D48F6"/>
    <w:rsid w:val="003E2A4A"/>
    <w:rsid w:val="003E45CE"/>
    <w:rsid w:val="003F0981"/>
    <w:rsid w:val="003F3B38"/>
    <w:rsid w:val="003F4EE7"/>
    <w:rsid w:val="003F68EA"/>
    <w:rsid w:val="003F6F0F"/>
    <w:rsid w:val="003F6F64"/>
    <w:rsid w:val="00402C6C"/>
    <w:rsid w:val="00402E12"/>
    <w:rsid w:val="004033F5"/>
    <w:rsid w:val="00406AD8"/>
    <w:rsid w:val="00407181"/>
    <w:rsid w:val="00414725"/>
    <w:rsid w:val="00416F89"/>
    <w:rsid w:val="00417D4F"/>
    <w:rsid w:val="00420EC9"/>
    <w:rsid w:val="00423BB7"/>
    <w:rsid w:val="004273C6"/>
    <w:rsid w:val="004273D2"/>
    <w:rsid w:val="004276AB"/>
    <w:rsid w:val="004305AC"/>
    <w:rsid w:val="00433E5C"/>
    <w:rsid w:val="0043729F"/>
    <w:rsid w:val="00440B10"/>
    <w:rsid w:val="00445642"/>
    <w:rsid w:val="0044629A"/>
    <w:rsid w:val="00447F70"/>
    <w:rsid w:val="00451E9B"/>
    <w:rsid w:val="00452667"/>
    <w:rsid w:val="00454CB0"/>
    <w:rsid w:val="004554ED"/>
    <w:rsid w:val="004563BE"/>
    <w:rsid w:val="00461083"/>
    <w:rsid w:val="004631C7"/>
    <w:rsid w:val="00464CB3"/>
    <w:rsid w:val="00465672"/>
    <w:rsid w:val="0046782E"/>
    <w:rsid w:val="00471514"/>
    <w:rsid w:val="004738E1"/>
    <w:rsid w:val="00496ADB"/>
    <w:rsid w:val="004A116E"/>
    <w:rsid w:val="004B04FF"/>
    <w:rsid w:val="004B0B5B"/>
    <w:rsid w:val="004B1F32"/>
    <w:rsid w:val="004B2702"/>
    <w:rsid w:val="004B33DA"/>
    <w:rsid w:val="004C4266"/>
    <w:rsid w:val="004C6F88"/>
    <w:rsid w:val="004C7256"/>
    <w:rsid w:val="004D47DF"/>
    <w:rsid w:val="004D5CDB"/>
    <w:rsid w:val="004E1F39"/>
    <w:rsid w:val="004E4796"/>
    <w:rsid w:val="004E541D"/>
    <w:rsid w:val="004E65BF"/>
    <w:rsid w:val="004F377C"/>
    <w:rsid w:val="004F3D80"/>
    <w:rsid w:val="004F3ECC"/>
    <w:rsid w:val="004F4206"/>
    <w:rsid w:val="004F4717"/>
    <w:rsid w:val="004F5128"/>
    <w:rsid w:val="004F72AC"/>
    <w:rsid w:val="004F7BCD"/>
    <w:rsid w:val="00501A15"/>
    <w:rsid w:val="00501BB2"/>
    <w:rsid w:val="0050270D"/>
    <w:rsid w:val="00503AC4"/>
    <w:rsid w:val="005049F4"/>
    <w:rsid w:val="005067A4"/>
    <w:rsid w:val="00507063"/>
    <w:rsid w:val="00512703"/>
    <w:rsid w:val="00513237"/>
    <w:rsid w:val="00514D22"/>
    <w:rsid w:val="00515932"/>
    <w:rsid w:val="00521070"/>
    <w:rsid w:val="005228A5"/>
    <w:rsid w:val="00522991"/>
    <w:rsid w:val="00524DA3"/>
    <w:rsid w:val="00527B04"/>
    <w:rsid w:val="005300B3"/>
    <w:rsid w:val="005314C1"/>
    <w:rsid w:val="0053192C"/>
    <w:rsid w:val="00533FB9"/>
    <w:rsid w:val="00535307"/>
    <w:rsid w:val="00535CD9"/>
    <w:rsid w:val="005371C7"/>
    <w:rsid w:val="00540431"/>
    <w:rsid w:val="005405A8"/>
    <w:rsid w:val="00545DDD"/>
    <w:rsid w:val="00545EF0"/>
    <w:rsid w:val="0054632A"/>
    <w:rsid w:val="00550967"/>
    <w:rsid w:val="00552021"/>
    <w:rsid w:val="00552F49"/>
    <w:rsid w:val="00554D2D"/>
    <w:rsid w:val="00555390"/>
    <w:rsid w:val="00560DFE"/>
    <w:rsid w:val="00561C22"/>
    <w:rsid w:val="00561C49"/>
    <w:rsid w:val="00562B7A"/>
    <w:rsid w:val="00563456"/>
    <w:rsid w:val="00563D6D"/>
    <w:rsid w:val="00564951"/>
    <w:rsid w:val="00570CE7"/>
    <w:rsid w:val="00571342"/>
    <w:rsid w:val="00571BE4"/>
    <w:rsid w:val="00571EA1"/>
    <w:rsid w:val="005745A4"/>
    <w:rsid w:val="00580813"/>
    <w:rsid w:val="005823FA"/>
    <w:rsid w:val="00584007"/>
    <w:rsid w:val="00584963"/>
    <w:rsid w:val="005875C4"/>
    <w:rsid w:val="00587C75"/>
    <w:rsid w:val="00590F84"/>
    <w:rsid w:val="0059229A"/>
    <w:rsid w:val="00593808"/>
    <w:rsid w:val="00597DE2"/>
    <w:rsid w:val="005A1DC4"/>
    <w:rsid w:val="005A27F7"/>
    <w:rsid w:val="005A5235"/>
    <w:rsid w:val="005B00B4"/>
    <w:rsid w:val="005B089A"/>
    <w:rsid w:val="005B1721"/>
    <w:rsid w:val="005B252B"/>
    <w:rsid w:val="005B2B46"/>
    <w:rsid w:val="005B42DC"/>
    <w:rsid w:val="005B4C0B"/>
    <w:rsid w:val="005B7246"/>
    <w:rsid w:val="005B7C4F"/>
    <w:rsid w:val="005C0E0B"/>
    <w:rsid w:val="005C0E7E"/>
    <w:rsid w:val="005C2A12"/>
    <w:rsid w:val="005C2A85"/>
    <w:rsid w:val="005C30F8"/>
    <w:rsid w:val="005C496B"/>
    <w:rsid w:val="005C4C91"/>
    <w:rsid w:val="005C5348"/>
    <w:rsid w:val="005D2108"/>
    <w:rsid w:val="005D4DF7"/>
    <w:rsid w:val="005D5AEF"/>
    <w:rsid w:val="005E00C6"/>
    <w:rsid w:val="005E2304"/>
    <w:rsid w:val="005E3852"/>
    <w:rsid w:val="005E3B8D"/>
    <w:rsid w:val="005E4DB6"/>
    <w:rsid w:val="005E7F0A"/>
    <w:rsid w:val="005F03AB"/>
    <w:rsid w:val="005F3064"/>
    <w:rsid w:val="006007D0"/>
    <w:rsid w:val="00600D98"/>
    <w:rsid w:val="00602190"/>
    <w:rsid w:val="006038E3"/>
    <w:rsid w:val="0060417E"/>
    <w:rsid w:val="00604872"/>
    <w:rsid w:val="00606046"/>
    <w:rsid w:val="006155FA"/>
    <w:rsid w:val="00621310"/>
    <w:rsid w:val="00622716"/>
    <w:rsid w:val="006234C3"/>
    <w:rsid w:val="00626B75"/>
    <w:rsid w:val="006309BF"/>
    <w:rsid w:val="00635A0D"/>
    <w:rsid w:val="00640F7D"/>
    <w:rsid w:val="00641CCC"/>
    <w:rsid w:val="00643243"/>
    <w:rsid w:val="00645D92"/>
    <w:rsid w:val="0065085F"/>
    <w:rsid w:val="00651C48"/>
    <w:rsid w:val="00654997"/>
    <w:rsid w:val="006619D8"/>
    <w:rsid w:val="00663489"/>
    <w:rsid w:val="00663D8D"/>
    <w:rsid w:val="00664ABC"/>
    <w:rsid w:val="00665E16"/>
    <w:rsid w:val="00671086"/>
    <w:rsid w:val="006733E2"/>
    <w:rsid w:val="00684BF5"/>
    <w:rsid w:val="00690901"/>
    <w:rsid w:val="00691AC5"/>
    <w:rsid w:val="00693104"/>
    <w:rsid w:val="006932B2"/>
    <w:rsid w:val="00695B0A"/>
    <w:rsid w:val="00696C43"/>
    <w:rsid w:val="006A101D"/>
    <w:rsid w:val="006A1CAE"/>
    <w:rsid w:val="006B5443"/>
    <w:rsid w:val="006B67D3"/>
    <w:rsid w:val="006B7A8B"/>
    <w:rsid w:val="006C02A1"/>
    <w:rsid w:val="006C0B61"/>
    <w:rsid w:val="006C1115"/>
    <w:rsid w:val="006C150E"/>
    <w:rsid w:val="006C2ACF"/>
    <w:rsid w:val="006C37B0"/>
    <w:rsid w:val="006D0B76"/>
    <w:rsid w:val="006D0C4D"/>
    <w:rsid w:val="006D3DB0"/>
    <w:rsid w:val="006D56C1"/>
    <w:rsid w:val="006D63DC"/>
    <w:rsid w:val="006D72AB"/>
    <w:rsid w:val="006E16BA"/>
    <w:rsid w:val="006E3D35"/>
    <w:rsid w:val="006F1DAC"/>
    <w:rsid w:val="006F26C4"/>
    <w:rsid w:val="006F3902"/>
    <w:rsid w:val="006F4705"/>
    <w:rsid w:val="006F5212"/>
    <w:rsid w:val="006F58DD"/>
    <w:rsid w:val="006F63ED"/>
    <w:rsid w:val="0070437B"/>
    <w:rsid w:val="0071266B"/>
    <w:rsid w:val="00712B04"/>
    <w:rsid w:val="00712F0B"/>
    <w:rsid w:val="0071763C"/>
    <w:rsid w:val="00720709"/>
    <w:rsid w:val="00721B4C"/>
    <w:rsid w:val="00723176"/>
    <w:rsid w:val="007241CA"/>
    <w:rsid w:val="00727CD2"/>
    <w:rsid w:val="007417C9"/>
    <w:rsid w:val="00745165"/>
    <w:rsid w:val="00752748"/>
    <w:rsid w:val="00753C95"/>
    <w:rsid w:val="00754DBF"/>
    <w:rsid w:val="00756D6D"/>
    <w:rsid w:val="00761D19"/>
    <w:rsid w:val="00763341"/>
    <w:rsid w:val="00766872"/>
    <w:rsid w:val="00767BAD"/>
    <w:rsid w:val="0077062A"/>
    <w:rsid w:val="007711B0"/>
    <w:rsid w:val="00771FF5"/>
    <w:rsid w:val="00777307"/>
    <w:rsid w:val="007801BA"/>
    <w:rsid w:val="00780486"/>
    <w:rsid w:val="00782386"/>
    <w:rsid w:val="00785489"/>
    <w:rsid w:val="007866D6"/>
    <w:rsid w:val="00793564"/>
    <w:rsid w:val="007A01F7"/>
    <w:rsid w:val="007A4B05"/>
    <w:rsid w:val="007A6CA6"/>
    <w:rsid w:val="007A7456"/>
    <w:rsid w:val="007B7225"/>
    <w:rsid w:val="007C19BF"/>
    <w:rsid w:val="007C26F9"/>
    <w:rsid w:val="007C3F7B"/>
    <w:rsid w:val="007C6399"/>
    <w:rsid w:val="007D0F56"/>
    <w:rsid w:val="007D1755"/>
    <w:rsid w:val="007D39A7"/>
    <w:rsid w:val="007D4642"/>
    <w:rsid w:val="007D4F6E"/>
    <w:rsid w:val="007D75A7"/>
    <w:rsid w:val="007E18AF"/>
    <w:rsid w:val="007E2495"/>
    <w:rsid w:val="007E345D"/>
    <w:rsid w:val="007E4FA9"/>
    <w:rsid w:val="007E657D"/>
    <w:rsid w:val="007E74D0"/>
    <w:rsid w:val="007E7795"/>
    <w:rsid w:val="007F08C5"/>
    <w:rsid w:val="007F0D78"/>
    <w:rsid w:val="007F1553"/>
    <w:rsid w:val="007F28DC"/>
    <w:rsid w:val="007F45FF"/>
    <w:rsid w:val="007F6DDA"/>
    <w:rsid w:val="007F6E24"/>
    <w:rsid w:val="00804559"/>
    <w:rsid w:val="00807AA2"/>
    <w:rsid w:val="008100AD"/>
    <w:rsid w:val="008136B8"/>
    <w:rsid w:val="008141AB"/>
    <w:rsid w:val="00814CB2"/>
    <w:rsid w:val="0081588C"/>
    <w:rsid w:val="008167B0"/>
    <w:rsid w:val="0082014C"/>
    <w:rsid w:val="00820D8E"/>
    <w:rsid w:val="0082369D"/>
    <w:rsid w:val="00823AF6"/>
    <w:rsid w:val="008265E1"/>
    <w:rsid w:val="00833187"/>
    <w:rsid w:val="008425EE"/>
    <w:rsid w:val="008446E9"/>
    <w:rsid w:val="00845A90"/>
    <w:rsid w:val="00845D05"/>
    <w:rsid w:val="0084632B"/>
    <w:rsid w:val="008544D5"/>
    <w:rsid w:val="00856294"/>
    <w:rsid w:val="008607A6"/>
    <w:rsid w:val="00862CF2"/>
    <w:rsid w:val="00864D59"/>
    <w:rsid w:val="008701D1"/>
    <w:rsid w:val="00870721"/>
    <w:rsid w:val="0087136D"/>
    <w:rsid w:val="0087206C"/>
    <w:rsid w:val="008725F0"/>
    <w:rsid w:val="00872CD2"/>
    <w:rsid w:val="00872F3D"/>
    <w:rsid w:val="0087323A"/>
    <w:rsid w:val="00875DA8"/>
    <w:rsid w:val="0087683A"/>
    <w:rsid w:val="0088157B"/>
    <w:rsid w:val="008817B0"/>
    <w:rsid w:val="00881EB4"/>
    <w:rsid w:val="00886047"/>
    <w:rsid w:val="00892EE3"/>
    <w:rsid w:val="00893352"/>
    <w:rsid w:val="0089416E"/>
    <w:rsid w:val="008A23DC"/>
    <w:rsid w:val="008A29C6"/>
    <w:rsid w:val="008A2EDF"/>
    <w:rsid w:val="008A6827"/>
    <w:rsid w:val="008A7A4F"/>
    <w:rsid w:val="008B3662"/>
    <w:rsid w:val="008B4112"/>
    <w:rsid w:val="008B57D2"/>
    <w:rsid w:val="008B63D9"/>
    <w:rsid w:val="008C0BEB"/>
    <w:rsid w:val="008C3D3D"/>
    <w:rsid w:val="008C5217"/>
    <w:rsid w:val="008C55E9"/>
    <w:rsid w:val="008C6171"/>
    <w:rsid w:val="008C6349"/>
    <w:rsid w:val="008C7E9A"/>
    <w:rsid w:val="008D014D"/>
    <w:rsid w:val="008D525E"/>
    <w:rsid w:val="008D5AEF"/>
    <w:rsid w:val="008D64F8"/>
    <w:rsid w:val="008D665C"/>
    <w:rsid w:val="008D748E"/>
    <w:rsid w:val="008E3AA7"/>
    <w:rsid w:val="008E5BDF"/>
    <w:rsid w:val="008E6C70"/>
    <w:rsid w:val="008E72EB"/>
    <w:rsid w:val="008F2652"/>
    <w:rsid w:val="008F2B93"/>
    <w:rsid w:val="008F4376"/>
    <w:rsid w:val="008F659E"/>
    <w:rsid w:val="008F675A"/>
    <w:rsid w:val="00901460"/>
    <w:rsid w:val="00902C97"/>
    <w:rsid w:val="00902ECC"/>
    <w:rsid w:val="00903802"/>
    <w:rsid w:val="009122C7"/>
    <w:rsid w:val="00912E36"/>
    <w:rsid w:val="00913D29"/>
    <w:rsid w:val="00914472"/>
    <w:rsid w:val="00914608"/>
    <w:rsid w:val="00920692"/>
    <w:rsid w:val="009224C3"/>
    <w:rsid w:val="009224CC"/>
    <w:rsid w:val="00925AF1"/>
    <w:rsid w:val="00927EE5"/>
    <w:rsid w:val="00930A76"/>
    <w:rsid w:val="00931574"/>
    <w:rsid w:val="00934689"/>
    <w:rsid w:val="009435CB"/>
    <w:rsid w:val="00943CBC"/>
    <w:rsid w:val="00945200"/>
    <w:rsid w:val="009473A2"/>
    <w:rsid w:val="00947AF4"/>
    <w:rsid w:val="009509EB"/>
    <w:rsid w:val="0095142A"/>
    <w:rsid w:val="00951A53"/>
    <w:rsid w:val="00953EE4"/>
    <w:rsid w:val="0095481C"/>
    <w:rsid w:val="00955280"/>
    <w:rsid w:val="00957E60"/>
    <w:rsid w:val="0096102A"/>
    <w:rsid w:val="00967158"/>
    <w:rsid w:val="0097089B"/>
    <w:rsid w:val="00976D77"/>
    <w:rsid w:val="00976F25"/>
    <w:rsid w:val="00976F9A"/>
    <w:rsid w:val="00977881"/>
    <w:rsid w:val="0098122D"/>
    <w:rsid w:val="00981C57"/>
    <w:rsid w:val="009847D3"/>
    <w:rsid w:val="00984E16"/>
    <w:rsid w:val="00990657"/>
    <w:rsid w:val="00991043"/>
    <w:rsid w:val="00994A54"/>
    <w:rsid w:val="00994F62"/>
    <w:rsid w:val="0099619D"/>
    <w:rsid w:val="009961DE"/>
    <w:rsid w:val="009A0580"/>
    <w:rsid w:val="009A5189"/>
    <w:rsid w:val="009A63FA"/>
    <w:rsid w:val="009B1A9B"/>
    <w:rsid w:val="009B1B50"/>
    <w:rsid w:val="009B29E9"/>
    <w:rsid w:val="009B5B47"/>
    <w:rsid w:val="009B7CA7"/>
    <w:rsid w:val="009C0710"/>
    <w:rsid w:val="009C2F79"/>
    <w:rsid w:val="009D0A98"/>
    <w:rsid w:val="009D1AC8"/>
    <w:rsid w:val="009D3258"/>
    <w:rsid w:val="009D3673"/>
    <w:rsid w:val="009E2584"/>
    <w:rsid w:val="009E2C57"/>
    <w:rsid w:val="009E39D1"/>
    <w:rsid w:val="009E3A98"/>
    <w:rsid w:val="009E5BCF"/>
    <w:rsid w:val="009F26D5"/>
    <w:rsid w:val="009F2C57"/>
    <w:rsid w:val="009F432A"/>
    <w:rsid w:val="009F445A"/>
    <w:rsid w:val="009F4BB6"/>
    <w:rsid w:val="009F4DFB"/>
    <w:rsid w:val="009F5095"/>
    <w:rsid w:val="00A00BF3"/>
    <w:rsid w:val="00A04E6B"/>
    <w:rsid w:val="00A07389"/>
    <w:rsid w:val="00A1550C"/>
    <w:rsid w:val="00A16A67"/>
    <w:rsid w:val="00A225CA"/>
    <w:rsid w:val="00A23F06"/>
    <w:rsid w:val="00A24E73"/>
    <w:rsid w:val="00A26EE8"/>
    <w:rsid w:val="00A31140"/>
    <w:rsid w:val="00A33FA0"/>
    <w:rsid w:val="00A42898"/>
    <w:rsid w:val="00A43223"/>
    <w:rsid w:val="00A507CC"/>
    <w:rsid w:val="00A54157"/>
    <w:rsid w:val="00A54238"/>
    <w:rsid w:val="00A57022"/>
    <w:rsid w:val="00A6000C"/>
    <w:rsid w:val="00A62B0E"/>
    <w:rsid w:val="00A62E02"/>
    <w:rsid w:val="00A67102"/>
    <w:rsid w:val="00A67F2E"/>
    <w:rsid w:val="00A7026D"/>
    <w:rsid w:val="00A7258D"/>
    <w:rsid w:val="00A727BF"/>
    <w:rsid w:val="00A82503"/>
    <w:rsid w:val="00A82653"/>
    <w:rsid w:val="00A9056E"/>
    <w:rsid w:val="00A924CD"/>
    <w:rsid w:val="00A924DE"/>
    <w:rsid w:val="00A94EAB"/>
    <w:rsid w:val="00A95355"/>
    <w:rsid w:val="00A95F21"/>
    <w:rsid w:val="00A97379"/>
    <w:rsid w:val="00A97E5D"/>
    <w:rsid w:val="00A97E8C"/>
    <w:rsid w:val="00AA2F6E"/>
    <w:rsid w:val="00AA4C7F"/>
    <w:rsid w:val="00AB0350"/>
    <w:rsid w:val="00AB1676"/>
    <w:rsid w:val="00AB169D"/>
    <w:rsid w:val="00AB40AC"/>
    <w:rsid w:val="00AB4612"/>
    <w:rsid w:val="00AC3070"/>
    <w:rsid w:val="00AC36BC"/>
    <w:rsid w:val="00AD0174"/>
    <w:rsid w:val="00AD2BC2"/>
    <w:rsid w:val="00AD2CE9"/>
    <w:rsid w:val="00AD524F"/>
    <w:rsid w:val="00AD687B"/>
    <w:rsid w:val="00AE0638"/>
    <w:rsid w:val="00AE7B0B"/>
    <w:rsid w:val="00AE7E74"/>
    <w:rsid w:val="00AF0E70"/>
    <w:rsid w:val="00AF4BC0"/>
    <w:rsid w:val="00AF751B"/>
    <w:rsid w:val="00B000AC"/>
    <w:rsid w:val="00B01016"/>
    <w:rsid w:val="00B01E68"/>
    <w:rsid w:val="00B02402"/>
    <w:rsid w:val="00B024D3"/>
    <w:rsid w:val="00B054D8"/>
    <w:rsid w:val="00B07D00"/>
    <w:rsid w:val="00B10C1C"/>
    <w:rsid w:val="00B17ABF"/>
    <w:rsid w:val="00B20332"/>
    <w:rsid w:val="00B21AEA"/>
    <w:rsid w:val="00B26B9A"/>
    <w:rsid w:val="00B3441A"/>
    <w:rsid w:val="00B35623"/>
    <w:rsid w:val="00B35A4B"/>
    <w:rsid w:val="00B42481"/>
    <w:rsid w:val="00B461C1"/>
    <w:rsid w:val="00B4672C"/>
    <w:rsid w:val="00B475B5"/>
    <w:rsid w:val="00B47F23"/>
    <w:rsid w:val="00B5079F"/>
    <w:rsid w:val="00B559B1"/>
    <w:rsid w:val="00B60467"/>
    <w:rsid w:val="00B62AF4"/>
    <w:rsid w:val="00B63AFA"/>
    <w:rsid w:val="00B64B54"/>
    <w:rsid w:val="00B6507B"/>
    <w:rsid w:val="00B65897"/>
    <w:rsid w:val="00B7294C"/>
    <w:rsid w:val="00B740D2"/>
    <w:rsid w:val="00B74235"/>
    <w:rsid w:val="00B75371"/>
    <w:rsid w:val="00B7571F"/>
    <w:rsid w:val="00B777DF"/>
    <w:rsid w:val="00B77973"/>
    <w:rsid w:val="00B80274"/>
    <w:rsid w:val="00B85C53"/>
    <w:rsid w:val="00B86310"/>
    <w:rsid w:val="00B86660"/>
    <w:rsid w:val="00B87B5B"/>
    <w:rsid w:val="00B87FDF"/>
    <w:rsid w:val="00B90814"/>
    <w:rsid w:val="00B929E3"/>
    <w:rsid w:val="00B94EDD"/>
    <w:rsid w:val="00B969B1"/>
    <w:rsid w:val="00B97EF0"/>
    <w:rsid w:val="00BA784B"/>
    <w:rsid w:val="00BB07A4"/>
    <w:rsid w:val="00BB307A"/>
    <w:rsid w:val="00BB5B6C"/>
    <w:rsid w:val="00BC099E"/>
    <w:rsid w:val="00BC0FA4"/>
    <w:rsid w:val="00BC1B39"/>
    <w:rsid w:val="00BC2142"/>
    <w:rsid w:val="00BC3797"/>
    <w:rsid w:val="00BC54F6"/>
    <w:rsid w:val="00BC74BF"/>
    <w:rsid w:val="00BD26BD"/>
    <w:rsid w:val="00BD31C2"/>
    <w:rsid w:val="00BD386C"/>
    <w:rsid w:val="00BD65FE"/>
    <w:rsid w:val="00BD672B"/>
    <w:rsid w:val="00BD67D2"/>
    <w:rsid w:val="00BE30A1"/>
    <w:rsid w:val="00BE31E0"/>
    <w:rsid w:val="00BE62D1"/>
    <w:rsid w:val="00BE6F6F"/>
    <w:rsid w:val="00BF1570"/>
    <w:rsid w:val="00BF37B7"/>
    <w:rsid w:val="00BF416B"/>
    <w:rsid w:val="00BF436C"/>
    <w:rsid w:val="00BF5FE8"/>
    <w:rsid w:val="00BF6719"/>
    <w:rsid w:val="00BF67AB"/>
    <w:rsid w:val="00BF7D48"/>
    <w:rsid w:val="00C04325"/>
    <w:rsid w:val="00C04E9E"/>
    <w:rsid w:val="00C119D8"/>
    <w:rsid w:val="00C11EF3"/>
    <w:rsid w:val="00C121B1"/>
    <w:rsid w:val="00C14C5E"/>
    <w:rsid w:val="00C175BF"/>
    <w:rsid w:val="00C24208"/>
    <w:rsid w:val="00C26F5B"/>
    <w:rsid w:val="00C276FC"/>
    <w:rsid w:val="00C30371"/>
    <w:rsid w:val="00C31FF2"/>
    <w:rsid w:val="00C33F29"/>
    <w:rsid w:val="00C34101"/>
    <w:rsid w:val="00C3429F"/>
    <w:rsid w:val="00C34E2C"/>
    <w:rsid w:val="00C374BA"/>
    <w:rsid w:val="00C43AF8"/>
    <w:rsid w:val="00C45780"/>
    <w:rsid w:val="00C458C3"/>
    <w:rsid w:val="00C52A7C"/>
    <w:rsid w:val="00C62368"/>
    <w:rsid w:val="00C673AF"/>
    <w:rsid w:val="00C73211"/>
    <w:rsid w:val="00C73A07"/>
    <w:rsid w:val="00C73CB6"/>
    <w:rsid w:val="00C74416"/>
    <w:rsid w:val="00C74AF7"/>
    <w:rsid w:val="00C76E19"/>
    <w:rsid w:val="00C77559"/>
    <w:rsid w:val="00C815C5"/>
    <w:rsid w:val="00C8358C"/>
    <w:rsid w:val="00C838E7"/>
    <w:rsid w:val="00C83CA4"/>
    <w:rsid w:val="00C86064"/>
    <w:rsid w:val="00C8655C"/>
    <w:rsid w:val="00C87FA9"/>
    <w:rsid w:val="00C912A6"/>
    <w:rsid w:val="00C97916"/>
    <w:rsid w:val="00CA29A0"/>
    <w:rsid w:val="00CA3F7C"/>
    <w:rsid w:val="00CA6FA1"/>
    <w:rsid w:val="00CA7D2F"/>
    <w:rsid w:val="00CB1026"/>
    <w:rsid w:val="00CB1D28"/>
    <w:rsid w:val="00CB2EF9"/>
    <w:rsid w:val="00CB308B"/>
    <w:rsid w:val="00CB4598"/>
    <w:rsid w:val="00CB7661"/>
    <w:rsid w:val="00CB7F78"/>
    <w:rsid w:val="00CC0434"/>
    <w:rsid w:val="00CC0CF4"/>
    <w:rsid w:val="00CC741E"/>
    <w:rsid w:val="00CC7832"/>
    <w:rsid w:val="00CD0408"/>
    <w:rsid w:val="00CD0674"/>
    <w:rsid w:val="00CD1D06"/>
    <w:rsid w:val="00CD2D4C"/>
    <w:rsid w:val="00CD3454"/>
    <w:rsid w:val="00CD6A05"/>
    <w:rsid w:val="00CD6C68"/>
    <w:rsid w:val="00CD7B25"/>
    <w:rsid w:val="00CE1C6B"/>
    <w:rsid w:val="00CE5662"/>
    <w:rsid w:val="00CE7B28"/>
    <w:rsid w:val="00CF004B"/>
    <w:rsid w:val="00D0084E"/>
    <w:rsid w:val="00D00E4C"/>
    <w:rsid w:val="00D02670"/>
    <w:rsid w:val="00D15E29"/>
    <w:rsid w:val="00D17B41"/>
    <w:rsid w:val="00D23FFC"/>
    <w:rsid w:val="00D26A1B"/>
    <w:rsid w:val="00D31F5D"/>
    <w:rsid w:val="00D42EC9"/>
    <w:rsid w:val="00D45ED8"/>
    <w:rsid w:val="00D52AAA"/>
    <w:rsid w:val="00D52D1C"/>
    <w:rsid w:val="00D542B5"/>
    <w:rsid w:val="00D5491D"/>
    <w:rsid w:val="00D5670F"/>
    <w:rsid w:val="00D56D9A"/>
    <w:rsid w:val="00D6074C"/>
    <w:rsid w:val="00D614AF"/>
    <w:rsid w:val="00D64460"/>
    <w:rsid w:val="00D66590"/>
    <w:rsid w:val="00D74054"/>
    <w:rsid w:val="00D753CB"/>
    <w:rsid w:val="00D75A02"/>
    <w:rsid w:val="00D763BC"/>
    <w:rsid w:val="00D767C7"/>
    <w:rsid w:val="00D77DAD"/>
    <w:rsid w:val="00D77F73"/>
    <w:rsid w:val="00D80AFE"/>
    <w:rsid w:val="00D80BB7"/>
    <w:rsid w:val="00D828A9"/>
    <w:rsid w:val="00D86AEB"/>
    <w:rsid w:val="00D86D14"/>
    <w:rsid w:val="00D908F8"/>
    <w:rsid w:val="00D93C89"/>
    <w:rsid w:val="00D96B88"/>
    <w:rsid w:val="00DA045D"/>
    <w:rsid w:val="00DA74EE"/>
    <w:rsid w:val="00DB4AE1"/>
    <w:rsid w:val="00DB4E8B"/>
    <w:rsid w:val="00DB6901"/>
    <w:rsid w:val="00DB7155"/>
    <w:rsid w:val="00DB7D18"/>
    <w:rsid w:val="00DB7D8E"/>
    <w:rsid w:val="00DC337D"/>
    <w:rsid w:val="00DC35D2"/>
    <w:rsid w:val="00DC374D"/>
    <w:rsid w:val="00DC40C8"/>
    <w:rsid w:val="00DC617C"/>
    <w:rsid w:val="00DD03E6"/>
    <w:rsid w:val="00DD179F"/>
    <w:rsid w:val="00DD2198"/>
    <w:rsid w:val="00DD3FF8"/>
    <w:rsid w:val="00DD435E"/>
    <w:rsid w:val="00DD45B4"/>
    <w:rsid w:val="00DD4D9C"/>
    <w:rsid w:val="00DE26DF"/>
    <w:rsid w:val="00DE3C1C"/>
    <w:rsid w:val="00DE426E"/>
    <w:rsid w:val="00DE473D"/>
    <w:rsid w:val="00DE5D10"/>
    <w:rsid w:val="00DF06C1"/>
    <w:rsid w:val="00DF06D4"/>
    <w:rsid w:val="00DF070D"/>
    <w:rsid w:val="00DF0DFE"/>
    <w:rsid w:val="00DF4EA1"/>
    <w:rsid w:val="00E00750"/>
    <w:rsid w:val="00E00AB4"/>
    <w:rsid w:val="00E023B0"/>
    <w:rsid w:val="00E0267E"/>
    <w:rsid w:val="00E05ABC"/>
    <w:rsid w:val="00E07463"/>
    <w:rsid w:val="00E10630"/>
    <w:rsid w:val="00E12959"/>
    <w:rsid w:val="00E14744"/>
    <w:rsid w:val="00E2075D"/>
    <w:rsid w:val="00E20FF2"/>
    <w:rsid w:val="00E2118B"/>
    <w:rsid w:val="00E22724"/>
    <w:rsid w:val="00E22EE8"/>
    <w:rsid w:val="00E23AEE"/>
    <w:rsid w:val="00E24729"/>
    <w:rsid w:val="00E30102"/>
    <w:rsid w:val="00E31CF2"/>
    <w:rsid w:val="00E35582"/>
    <w:rsid w:val="00E36C59"/>
    <w:rsid w:val="00E3752E"/>
    <w:rsid w:val="00E400E3"/>
    <w:rsid w:val="00E40385"/>
    <w:rsid w:val="00E46AA1"/>
    <w:rsid w:val="00E50337"/>
    <w:rsid w:val="00E50D44"/>
    <w:rsid w:val="00E51A73"/>
    <w:rsid w:val="00E52381"/>
    <w:rsid w:val="00E52C8C"/>
    <w:rsid w:val="00E52F6B"/>
    <w:rsid w:val="00E5403C"/>
    <w:rsid w:val="00E5449C"/>
    <w:rsid w:val="00E55416"/>
    <w:rsid w:val="00E60214"/>
    <w:rsid w:val="00E61687"/>
    <w:rsid w:val="00E61963"/>
    <w:rsid w:val="00E62DBB"/>
    <w:rsid w:val="00E64383"/>
    <w:rsid w:val="00E6572C"/>
    <w:rsid w:val="00E66DDF"/>
    <w:rsid w:val="00E6740E"/>
    <w:rsid w:val="00E70835"/>
    <w:rsid w:val="00E71249"/>
    <w:rsid w:val="00E71371"/>
    <w:rsid w:val="00E72B52"/>
    <w:rsid w:val="00E73893"/>
    <w:rsid w:val="00E776B7"/>
    <w:rsid w:val="00E80EA5"/>
    <w:rsid w:val="00E810C9"/>
    <w:rsid w:val="00E81B04"/>
    <w:rsid w:val="00E830F3"/>
    <w:rsid w:val="00E839DA"/>
    <w:rsid w:val="00E84FAB"/>
    <w:rsid w:val="00E850F1"/>
    <w:rsid w:val="00E8562A"/>
    <w:rsid w:val="00E8626E"/>
    <w:rsid w:val="00E911FA"/>
    <w:rsid w:val="00E9295D"/>
    <w:rsid w:val="00EA44C6"/>
    <w:rsid w:val="00EA7CC3"/>
    <w:rsid w:val="00EB031F"/>
    <w:rsid w:val="00EB0671"/>
    <w:rsid w:val="00EB260D"/>
    <w:rsid w:val="00EB3F8D"/>
    <w:rsid w:val="00EB77C2"/>
    <w:rsid w:val="00EC05D2"/>
    <w:rsid w:val="00EC4700"/>
    <w:rsid w:val="00EC567B"/>
    <w:rsid w:val="00EC78B8"/>
    <w:rsid w:val="00ED2947"/>
    <w:rsid w:val="00ED48DF"/>
    <w:rsid w:val="00ED5C74"/>
    <w:rsid w:val="00ED6A4D"/>
    <w:rsid w:val="00EE02F8"/>
    <w:rsid w:val="00EE2320"/>
    <w:rsid w:val="00EF02EA"/>
    <w:rsid w:val="00EF0ED8"/>
    <w:rsid w:val="00EF56C5"/>
    <w:rsid w:val="00EF6410"/>
    <w:rsid w:val="00F0505C"/>
    <w:rsid w:val="00F12A60"/>
    <w:rsid w:val="00F12D26"/>
    <w:rsid w:val="00F139D7"/>
    <w:rsid w:val="00F15900"/>
    <w:rsid w:val="00F15B0A"/>
    <w:rsid w:val="00F16F32"/>
    <w:rsid w:val="00F23E6D"/>
    <w:rsid w:val="00F25326"/>
    <w:rsid w:val="00F262A8"/>
    <w:rsid w:val="00F27D70"/>
    <w:rsid w:val="00F30B54"/>
    <w:rsid w:val="00F31DD8"/>
    <w:rsid w:val="00F32B46"/>
    <w:rsid w:val="00F338B3"/>
    <w:rsid w:val="00F34B96"/>
    <w:rsid w:val="00F35294"/>
    <w:rsid w:val="00F359A6"/>
    <w:rsid w:val="00F415F5"/>
    <w:rsid w:val="00F451F3"/>
    <w:rsid w:val="00F45923"/>
    <w:rsid w:val="00F45DDB"/>
    <w:rsid w:val="00F46287"/>
    <w:rsid w:val="00F51B57"/>
    <w:rsid w:val="00F551A9"/>
    <w:rsid w:val="00F55479"/>
    <w:rsid w:val="00F563A5"/>
    <w:rsid w:val="00F574D2"/>
    <w:rsid w:val="00F601AA"/>
    <w:rsid w:val="00F719C3"/>
    <w:rsid w:val="00F72BEF"/>
    <w:rsid w:val="00F7337A"/>
    <w:rsid w:val="00F74BA9"/>
    <w:rsid w:val="00F7654A"/>
    <w:rsid w:val="00F77794"/>
    <w:rsid w:val="00F90CCC"/>
    <w:rsid w:val="00F91084"/>
    <w:rsid w:val="00F91C88"/>
    <w:rsid w:val="00F94CFD"/>
    <w:rsid w:val="00FA1D06"/>
    <w:rsid w:val="00FA62F8"/>
    <w:rsid w:val="00FA7774"/>
    <w:rsid w:val="00FB0F44"/>
    <w:rsid w:val="00FB1235"/>
    <w:rsid w:val="00FC0755"/>
    <w:rsid w:val="00FC1D00"/>
    <w:rsid w:val="00FC28F4"/>
    <w:rsid w:val="00FC2BF4"/>
    <w:rsid w:val="00FC5DC1"/>
    <w:rsid w:val="00FD0C4A"/>
    <w:rsid w:val="00FD223B"/>
    <w:rsid w:val="00FD394C"/>
    <w:rsid w:val="00FD43B8"/>
    <w:rsid w:val="00FD49BE"/>
    <w:rsid w:val="00FD4B8A"/>
    <w:rsid w:val="00FE188E"/>
    <w:rsid w:val="00FE2806"/>
    <w:rsid w:val="00FE4088"/>
    <w:rsid w:val="00FE5799"/>
    <w:rsid w:val="00FE5BFB"/>
    <w:rsid w:val="00FF515F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A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18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994A54"/>
    <w:pPr>
      <w:tabs>
        <w:tab w:val="right" w:leader="dot" w:pos="9628"/>
      </w:tabs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405A8"/>
    <w:pPr>
      <w:tabs>
        <w:tab w:val="right" w:leader="dot" w:pos="9638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2z0">
    <w:name w:val="WW8Num32z0"/>
    <w:rsid w:val="00602190"/>
    <w:rPr>
      <w:rFonts w:hint="default"/>
    </w:rPr>
  </w:style>
  <w:style w:type="character" w:customStyle="1" w:styleId="30">
    <w:name w:val="Заголовок 3 Знак"/>
    <w:basedOn w:val="a0"/>
    <w:link w:val="3"/>
    <w:rsid w:val="00261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c">
    <w:name w:val="Title"/>
    <w:basedOn w:val="a"/>
    <w:next w:val="a"/>
    <w:link w:val="afd"/>
    <w:qFormat/>
    <w:rsid w:val="002618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26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18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994A54"/>
    <w:pPr>
      <w:tabs>
        <w:tab w:val="right" w:leader="dot" w:pos="9628"/>
      </w:tabs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405A8"/>
    <w:pPr>
      <w:tabs>
        <w:tab w:val="right" w:leader="dot" w:pos="9638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2z0">
    <w:name w:val="WW8Num32z0"/>
    <w:rsid w:val="00602190"/>
    <w:rPr>
      <w:rFonts w:hint="default"/>
    </w:rPr>
  </w:style>
  <w:style w:type="character" w:customStyle="1" w:styleId="30">
    <w:name w:val="Заголовок 3 Знак"/>
    <w:basedOn w:val="a0"/>
    <w:link w:val="3"/>
    <w:rsid w:val="00261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c">
    <w:name w:val="Title"/>
    <w:basedOn w:val="a"/>
    <w:next w:val="a"/>
    <w:link w:val="afd"/>
    <w:qFormat/>
    <w:rsid w:val="002618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26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D6DC-86B5-4B34-AFCF-B4698217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19696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2019-10-01T14:22:00Z</cp:lastPrinted>
  <dcterms:created xsi:type="dcterms:W3CDTF">2020-02-08T11:00:00Z</dcterms:created>
  <dcterms:modified xsi:type="dcterms:W3CDTF">2020-02-08T11:01:00Z</dcterms:modified>
</cp:coreProperties>
</file>